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D859" w14:textId="2F7C1915" w:rsidR="006A5FA8" w:rsidRPr="003C157A" w:rsidRDefault="00D00431" w:rsidP="006A5FA8">
      <w:pPr>
        <w:spacing w:after="0" w:line="340" w:lineRule="exact"/>
        <w:jc w:val="both"/>
        <w:rPr>
          <w:rFonts w:ascii="Arial" w:hAnsi="Arial" w:cs="Arial"/>
          <w:bCs/>
          <w:i/>
          <w:iCs/>
        </w:rPr>
      </w:pPr>
      <w:bookmarkStart w:id="0" w:name="_GoBack"/>
      <w:bookmarkEnd w:id="0"/>
      <w:r w:rsidRPr="003C157A">
        <w:rPr>
          <w:rFonts w:ascii="Arial" w:hAnsi="Arial" w:cs="Arial"/>
          <w:b/>
          <w:caps/>
        </w:rPr>
        <w:t xml:space="preserve">Telefonní </w:t>
      </w:r>
      <w:r w:rsidR="00D738C8">
        <w:rPr>
          <w:rFonts w:ascii="Arial" w:hAnsi="Arial" w:cs="Arial"/>
          <w:b/>
          <w:caps/>
        </w:rPr>
        <w:t>číslo</w:t>
      </w:r>
      <w:r w:rsidRPr="003C157A">
        <w:rPr>
          <w:rFonts w:ascii="Arial" w:hAnsi="Arial" w:cs="Arial"/>
          <w:b/>
          <w:caps/>
        </w:rPr>
        <w:t xml:space="preserve"> pro žadatele o zvláštní přenosnou volební schránku</w:t>
      </w:r>
      <w:r w:rsidR="00A055CD" w:rsidRPr="003C157A">
        <w:rPr>
          <w:rFonts w:ascii="Arial" w:hAnsi="Arial" w:cs="Arial"/>
          <w:b/>
          <w:caps/>
        </w:rPr>
        <w:t xml:space="preserve"> </w:t>
      </w:r>
    </w:p>
    <w:p w14:paraId="6AD47669" w14:textId="77777777" w:rsidR="00DD43A6" w:rsidRPr="003C157A" w:rsidRDefault="00DD43A6" w:rsidP="00DD43A6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</w:p>
    <w:p w14:paraId="61EE34AC" w14:textId="2CCDA83F" w:rsidR="002F56E6" w:rsidRPr="00D738C8" w:rsidRDefault="006A5FA8" w:rsidP="008E6F82">
      <w:pPr>
        <w:spacing w:after="0" w:line="340" w:lineRule="exact"/>
        <w:rPr>
          <w:rFonts w:ascii="Arial" w:hAnsi="Arial" w:cs="Arial"/>
          <w:b/>
          <w:color w:val="FF0000"/>
          <w:sz w:val="32"/>
          <w:szCs w:val="32"/>
        </w:rPr>
      </w:pPr>
      <w:r w:rsidRPr="003C157A">
        <w:rPr>
          <w:rFonts w:ascii="Arial" w:hAnsi="Arial" w:cs="Arial"/>
          <w:b/>
        </w:rPr>
        <w:t xml:space="preserve">Telefonní </w:t>
      </w:r>
      <w:r w:rsidR="00D738C8" w:rsidRPr="003C157A">
        <w:rPr>
          <w:rFonts w:ascii="Arial" w:hAnsi="Arial" w:cs="Arial"/>
          <w:b/>
        </w:rPr>
        <w:t>čísl</w:t>
      </w:r>
      <w:r w:rsidR="00D738C8">
        <w:rPr>
          <w:rFonts w:ascii="Arial" w:hAnsi="Arial" w:cs="Arial"/>
          <w:b/>
        </w:rPr>
        <w:t>o</w:t>
      </w:r>
      <w:r w:rsidR="00D738C8" w:rsidRPr="003C157A">
        <w:rPr>
          <w:rFonts w:ascii="Arial" w:hAnsi="Arial" w:cs="Arial"/>
          <w:b/>
        </w:rPr>
        <w:t>:</w:t>
      </w:r>
      <w:r w:rsidR="00D738C8">
        <w:rPr>
          <w:rFonts w:ascii="Arial" w:hAnsi="Arial" w:cs="Arial"/>
          <w:b/>
        </w:rPr>
        <w:t xml:space="preserve"> </w:t>
      </w:r>
      <w:r w:rsidR="00D738C8" w:rsidRPr="00D738C8">
        <w:rPr>
          <w:rFonts w:ascii="Arial" w:hAnsi="Arial" w:cs="Arial"/>
          <w:b/>
          <w:color w:val="FF0000"/>
          <w:sz w:val="32"/>
          <w:szCs w:val="32"/>
        </w:rPr>
        <w:t>257</w:t>
      </w:r>
      <w:r w:rsidR="002F56E6" w:rsidRPr="00D738C8">
        <w:rPr>
          <w:rFonts w:ascii="Arial" w:hAnsi="Arial" w:cs="Arial"/>
          <w:b/>
          <w:color w:val="FF0000"/>
          <w:sz w:val="32"/>
          <w:szCs w:val="32"/>
        </w:rPr>
        <w:t xml:space="preserve"> 280</w:t>
      </w:r>
      <w:r w:rsidR="008E6F82" w:rsidRPr="00D738C8">
        <w:rPr>
          <w:rFonts w:ascii="Arial" w:hAnsi="Arial" w:cs="Arial"/>
          <w:b/>
          <w:color w:val="FF0000"/>
          <w:sz w:val="32"/>
          <w:szCs w:val="32"/>
        </w:rPr>
        <w:t> </w:t>
      </w:r>
      <w:r w:rsidR="00B50410" w:rsidRPr="00D738C8">
        <w:rPr>
          <w:rFonts w:ascii="Arial" w:hAnsi="Arial" w:cs="Arial"/>
          <w:b/>
          <w:color w:val="FF0000"/>
          <w:sz w:val="32"/>
          <w:szCs w:val="32"/>
        </w:rPr>
        <w:t>862</w:t>
      </w:r>
    </w:p>
    <w:p w14:paraId="63057B78" w14:textId="77777777" w:rsidR="002F56E6" w:rsidRPr="003C157A" w:rsidRDefault="002F56E6" w:rsidP="002F56E6">
      <w:pPr>
        <w:spacing w:after="0" w:line="340" w:lineRule="exact"/>
        <w:jc w:val="center"/>
        <w:rPr>
          <w:rFonts w:ascii="Arial" w:hAnsi="Arial" w:cs="Arial"/>
          <w:b/>
        </w:rPr>
      </w:pPr>
    </w:p>
    <w:p w14:paraId="2FA0ABDC" w14:textId="1336B4E4" w:rsidR="008E6F82" w:rsidRPr="003C157A" w:rsidRDefault="008E6F82" w:rsidP="008E6F82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Příjem telefonických žádostí: </w:t>
      </w:r>
      <w:r w:rsidRPr="003C157A">
        <w:rPr>
          <w:rFonts w:ascii="Arial" w:hAnsi="Arial" w:cs="Arial"/>
          <w:b/>
        </w:rPr>
        <w:tab/>
      </w:r>
    </w:p>
    <w:p w14:paraId="41EDF1BC" w14:textId="2869921E" w:rsidR="008E6F82" w:rsidRPr="003C157A" w:rsidRDefault="00A055CD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PO a </w:t>
      </w:r>
      <w:r w:rsidR="008E6F82" w:rsidRPr="003C157A">
        <w:rPr>
          <w:rFonts w:ascii="Arial" w:hAnsi="Arial" w:cs="Arial"/>
          <w:b/>
        </w:rPr>
        <w:t xml:space="preserve">St    </w:t>
      </w:r>
      <w:r w:rsidR="008E6F82" w:rsidRPr="003C157A">
        <w:rPr>
          <w:rFonts w:ascii="Arial" w:hAnsi="Arial" w:cs="Arial"/>
          <w:b/>
        </w:rPr>
        <w:tab/>
        <w:t>8:00 – 17:00</w:t>
      </w:r>
    </w:p>
    <w:p w14:paraId="02BD0D05" w14:textId="1C4E98ED" w:rsidR="008E6F82" w:rsidRPr="003C157A" w:rsidRDefault="003C157A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>Út a</w:t>
      </w:r>
      <w:r w:rsidR="008E6F82" w:rsidRPr="003C157A">
        <w:rPr>
          <w:rFonts w:ascii="Arial" w:hAnsi="Arial" w:cs="Arial"/>
          <w:b/>
        </w:rPr>
        <w:t xml:space="preserve"> Čt  </w:t>
      </w:r>
      <w:r w:rsidR="008E6F82" w:rsidRPr="003C157A">
        <w:rPr>
          <w:rFonts w:ascii="Arial" w:hAnsi="Arial" w:cs="Arial"/>
          <w:b/>
        </w:rPr>
        <w:tab/>
        <w:t xml:space="preserve">8:00 – 16:00 </w:t>
      </w:r>
      <w:r w:rsidR="008E6F82" w:rsidRPr="003C157A">
        <w:rPr>
          <w:rFonts w:ascii="Arial" w:hAnsi="Arial" w:cs="Arial"/>
          <w:bCs/>
        </w:rPr>
        <w:t xml:space="preserve">(Čt </w:t>
      </w:r>
      <w:proofErr w:type="gramStart"/>
      <w:r w:rsidR="00B50410" w:rsidRPr="003C157A">
        <w:rPr>
          <w:rFonts w:ascii="Arial" w:hAnsi="Arial" w:cs="Arial"/>
          <w:bCs/>
        </w:rPr>
        <w:t>12.1.2023</w:t>
      </w:r>
      <w:proofErr w:type="gramEnd"/>
      <w:r w:rsidR="008E6F82" w:rsidRPr="003C157A">
        <w:rPr>
          <w:rFonts w:ascii="Arial" w:hAnsi="Arial" w:cs="Arial"/>
          <w:bCs/>
        </w:rPr>
        <w:t xml:space="preserve"> do 20:00 hod.</w:t>
      </w:r>
      <w:r w:rsidR="000008DB" w:rsidRPr="003C157A">
        <w:rPr>
          <w:rFonts w:ascii="Arial" w:hAnsi="Arial" w:cs="Arial"/>
          <w:bCs/>
        </w:rPr>
        <w:t>- poslední den k přijímání žádostí</w:t>
      </w:r>
      <w:r w:rsidR="008E6F82" w:rsidRPr="003C157A">
        <w:rPr>
          <w:rFonts w:ascii="Arial" w:hAnsi="Arial" w:cs="Arial"/>
          <w:bCs/>
        </w:rPr>
        <w:t>)</w:t>
      </w:r>
    </w:p>
    <w:p w14:paraId="4E76ED8F" w14:textId="435434CE" w:rsidR="008E6F82" w:rsidRPr="003C157A" w:rsidRDefault="008E6F82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 xml:space="preserve">Pá           </w:t>
      </w:r>
      <w:r w:rsidRPr="003C157A">
        <w:rPr>
          <w:rFonts w:ascii="Arial" w:hAnsi="Arial" w:cs="Arial"/>
          <w:b/>
        </w:rPr>
        <w:tab/>
        <w:t>8:00 – 1</w:t>
      </w:r>
      <w:r w:rsidR="00513586" w:rsidRPr="003C157A">
        <w:rPr>
          <w:rFonts w:ascii="Arial" w:hAnsi="Arial" w:cs="Arial"/>
          <w:b/>
        </w:rPr>
        <w:t>4</w:t>
      </w:r>
      <w:r w:rsidRPr="003C157A">
        <w:rPr>
          <w:rFonts w:ascii="Arial" w:hAnsi="Arial" w:cs="Arial"/>
          <w:b/>
        </w:rPr>
        <w:t xml:space="preserve">:00 </w:t>
      </w:r>
    </w:p>
    <w:p w14:paraId="2513EA69" w14:textId="31A45736" w:rsidR="00D00431" w:rsidRPr="003C157A" w:rsidRDefault="00D00431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08B273A9" w14:textId="410BC0FC" w:rsidR="003C157A" w:rsidRPr="003C157A" w:rsidRDefault="003C157A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1A325DBB" w14:textId="72DEB86D" w:rsidR="00641C63" w:rsidRPr="003C157A" w:rsidRDefault="00CA33F9" w:rsidP="006A5FA8">
      <w:pPr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Důležité informace </w:t>
      </w:r>
      <w:r w:rsidR="00D405DB" w:rsidRPr="003C157A">
        <w:rPr>
          <w:rFonts w:ascii="Arial" w:hAnsi="Arial" w:cs="Arial"/>
          <w:b/>
        </w:rPr>
        <w:t xml:space="preserve">k </w:t>
      </w:r>
      <w:r w:rsidR="00D00431" w:rsidRPr="003C157A">
        <w:rPr>
          <w:rFonts w:ascii="Arial" w:hAnsi="Arial" w:cs="Arial"/>
          <w:b/>
        </w:rPr>
        <w:t xml:space="preserve">hlasování </w:t>
      </w:r>
      <w:r w:rsidR="00126F08" w:rsidRPr="003C157A">
        <w:rPr>
          <w:rFonts w:ascii="Arial" w:hAnsi="Arial" w:cs="Arial"/>
          <w:b/>
        </w:rPr>
        <w:t>do zvláštní přenosné volební schránky</w:t>
      </w:r>
      <w:r w:rsidR="003C157A" w:rsidRPr="003C157A">
        <w:rPr>
          <w:rFonts w:ascii="Arial" w:hAnsi="Arial" w:cs="Arial"/>
          <w:b/>
        </w:rPr>
        <w:t>:</w:t>
      </w:r>
    </w:p>
    <w:p w14:paraId="65560FAD" w14:textId="77777777" w:rsidR="003C157A" w:rsidRPr="003C157A" w:rsidRDefault="003C157A" w:rsidP="006A5FA8">
      <w:pPr>
        <w:spacing w:after="0" w:line="340" w:lineRule="exact"/>
        <w:rPr>
          <w:rFonts w:ascii="Arial" w:hAnsi="Arial" w:cs="Arial"/>
          <w:b/>
        </w:rPr>
      </w:pPr>
    </w:p>
    <w:p w14:paraId="40B75E15" w14:textId="77777777" w:rsidR="003C157A" w:rsidRPr="00E21188" w:rsidRDefault="003C157A" w:rsidP="003C157A">
      <w:pPr>
        <w:shd w:val="clear" w:color="auto" w:fill="B4C6E7" w:themeFill="accent1" w:themeFillTint="66"/>
        <w:spacing w:line="276" w:lineRule="auto"/>
        <w:rPr>
          <w:rFonts w:ascii="Arial" w:hAnsi="Arial" w:cs="Arial"/>
          <w:b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Hlasování do zvláštní přenosné volební schránky</w:t>
      </w:r>
    </w:p>
    <w:p w14:paraId="55A13461" w14:textId="77777777" w:rsidR="003C157A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4634488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KDY:</w:t>
      </w:r>
      <w:r w:rsidRPr="00E21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21188">
        <w:rPr>
          <w:rFonts w:ascii="Arial" w:hAnsi="Arial" w:cs="Arial"/>
          <w:sz w:val="24"/>
          <w:szCs w:val="24"/>
        </w:rPr>
        <w:t xml:space="preserve">pátek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13.1</w:t>
      </w:r>
      <w:r w:rsidRPr="001F5A17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3</w:t>
      </w:r>
      <w:proofErr w:type="gramEnd"/>
      <w:r w:rsidRPr="00E21188">
        <w:rPr>
          <w:rFonts w:ascii="Arial" w:hAnsi="Arial" w:cs="Arial"/>
          <w:sz w:val="24"/>
          <w:szCs w:val="24"/>
        </w:rPr>
        <w:t xml:space="preserve"> (8:00 – 22:00) a sobota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1F5A17">
        <w:rPr>
          <w:rFonts w:ascii="Arial" w:hAnsi="Arial" w:cs="Arial"/>
          <w:b/>
          <w:bCs/>
          <w:sz w:val="24"/>
          <w:szCs w:val="24"/>
        </w:rPr>
        <w:t>. 1.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14:00) </w:t>
      </w:r>
    </w:p>
    <w:p w14:paraId="0F48E056" w14:textId="77777777" w:rsidR="003C157A" w:rsidRPr="00E21188" w:rsidRDefault="003C157A" w:rsidP="003C157A">
      <w:pPr>
        <w:spacing w:line="276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V sobotu může </w:t>
      </w:r>
      <w:r>
        <w:rPr>
          <w:rFonts w:ascii="Arial" w:hAnsi="Arial" w:cs="Arial"/>
          <w:sz w:val="24"/>
          <w:szCs w:val="24"/>
        </w:rPr>
        <w:t>krajský úřad</w:t>
      </w:r>
      <w:r w:rsidRPr="00E21188">
        <w:rPr>
          <w:rFonts w:ascii="Arial" w:hAnsi="Arial" w:cs="Arial"/>
          <w:sz w:val="24"/>
          <w:szCs w:val="24"/>
        </w:rPr>
        <w:t xml:space="preserve"> dobu hlasování podle potřeby prodloužit až o 3 hodiny, tj. do 17:00 hodin</w:t>
      </w:r>
    </w:p>
    <w:p w14:paraId="79D30F4B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KDE</w:t>
      </w:r>
      <w:r w:rsidRPr="00E21188">
        <w:rPr>
          <w:rFonts w:ascii="Arial" w:hAnsi="Arial" w:cs="Arial"/>
          <w:sz w:val="24"/>
          <w:szCs w:val="24"/>
        </w:rPr>
        <w:t>: tam, kde volič pobývá</w:t>
      </w:r>
    </w:p>
    <w:p w14:paraId="30FE9819" w14:textId="77777777" w:rsidR="003C157A" w:rsidRPr="00011777" w:rsidRDefault="003C157A" w:rsidP="003C157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E21188">
        <w:rPr>
          <w:rFonts w:ascii="Arial" w:hAnsi="Arial" w:cs="Arial"/>
          <w:b/>
          <w:bCs/>
          <w:sz w:val="24"/>
          <w:szCs w:val="24"/>
        </w:rPr>
        <w:t>KDO</w:t>
      </w:r>
      <w:proofErr w:type="gramEnd"/>
      <w:r>
        <w:rPr>
          <w:rFonts w:ascii="Arial" w:hAnsi="Arial" w:cs="Arial"/>
          <w:sz w:val="24"/>
          <w:szCs w:val="24"/>
        </w:rPr>
        <w:t xml:space="preserve"> může hlas</w:t>
      </w:r>
      <w:r w:rsidRPr="00011777">
        <w:rPr>
          <w:rFonts w:ascii="Arial" w:hAnsi="Arial" w:cs="Arial"/>
          <w:sz w:val="24"/>
          <w:szCs w:val="24"/>
        </w:rPr>
        <w:t xml:space="preserve">ovat do zvláštní přenosné volební schránky: </w:t>
      </w:r>
      <w:r>
        <w:rPr>
          <w:rFonts w:ascii="Arial" w:hAnsi="Arial" w:cs="Arial"/>
          <w:sz w:val="24"/>
          <w:szCs w:val="24"/>
        </w:rPr>
        <w:t xml:space="preserve">volič, </w:t>
      </w:r>
      <w:proofErr w:type="gramStart"/>
      <w:r>
        <w:rPr>
          <w:rFonts w:ascii="Arial" w:hAnsi="Arial" w:cs="Arial"/>
          <w:sz w:val="24"/>
          <w:szCs w:val="24"/>
        </w:rPr>
        <w:t>který</w:t>
      </w:r>
      <w:proofErr w:type="gramEnd"/>
    </w:p>
    <w:p w14:paraId="321DC7A2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Style w:val="Siln"/>
          <w:rFonts w:cs="Arial"/>
          <w:szCs w:val="24"/>
        </w:rPr>
        <w:t xml:space="preserve">má právo volit </w:t>
      </w:r>
      <w:r>
        <w:rPr>
          <w:rStyle w:val="Siln"/>
          <w:rFonts w:cs="Arial"/>
          <w:szCs w:val="24"/>
        </w:rPr>
        <w:t xml:space="preserve">prezidenta republiky </w:t>
      </w:r>
      <w:r w:rsidRPr="00011777">
        <w:rPr>
          <w:rStyle w:val="Siln"/>
          <w:rFonts w:cs="Arial"/>
          <w:szCs w:val="24"/>
        </w:rPr>
        <w:t>(případně má právo hlasovat v místním referendu)</w:t>
      </w:r>
      <w:r>
        <w:rPr>
          <w:rStyle w:val="Siln"/>
          <w:rFonts w:cs="Arial"/>
          <w:szCs w:val="24"/>
        </w:rPr>
        <w:t>,</w:t>
      </w:r>
    </w:p>
    <w:p w14:paraId="3B804F71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b/>
          <w:bCs/>
          <w:szCs w:val="24"/>
        </w:rPr>
      </w:pPr>
      <w:r w:rsidRPr="00011777">
        <w:rPr>
          <w:rFonts w:cs="Arial"/>
          <w:b/>
          <w:bCs/>
          <w:szCs w:val="24"/>
        </w:rPr>
        <w:t xml:space="preserve">kterému byla nařízena karanténa/izolace z důvodu </w:t>
      </w:r>
      <w:r>
        <w:rPr>
          <w:rFonts w:cs="Arial"/>
          <w:b/>
          <w:bCs/>
          <w:szCs w:val="24"/>
        </w:rPr>
        <w:t xml:space="preserve">onemocnění </w:t>
      </w:r>
      <w:r w:rsidRPr="00011777">
        <w:rPr>
          <w:rFonts w:cs="Arial"/>
          <w:b/>
          <w:bCs/>
          <w:szCs w:val="24"/>
        </w:rPr>
        <w:t>covid-19</w:t>
      </w:r>
      <w:r>
        <w:rPr>
          <w:rFonts w:cs="Arial"/>
          <w:b/>
          <w:bCs/>
          <w:szCs w:val="24"/>
        </w:rPr>
        <w:t>,</w:t>
      </w:r>
    </w:p>
    <w:p w14:paraId="447487BB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který nemohl z vážných důvodů využít hlasování u volebního stanoviště (drive-in) a</w:t>
      </w:r>
    </w:p>
    <w:p w14:paraId="4587D711" w14:textId="77777777" w:rsidR="003C157A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 xml:space="preserve">pobývá na území </w:t>
      </w:r>
      <w:r w:rsidRPr="00011777">
        <w:rPr>
          <w:rFonts w:cs="Arial"/>
          <w:b/>
          <w:bCs/>
          <w:szCs w:val="24"/>
        </w:rPr>
        <w:t>Středočeské</w:t>
      </w:r>
      <w:r>
        <w:rPr>
          <w:rFonts w:cs="Arial"/>
          <w:b/>
          <w:bCs/>
          <w:szCs w:val="24"/>
        </w:rPr>
        <w:t>ho</w:t>
      </w:r>
      <w:r w:rsidRPr="00011777">
        <w:rPr>
          <w:rFonts w:cs="Arial"/>
          <w:b/>
          <w:bCs/>
          <w:szCs w:val="24"/>
        </w:rPr>
        <w:t xml:space="preserve"> kraj</w:t>
      </w:r>
      <w:r>
        <w:rPr>
          <w:rFonts w:cs="Arial"/>
          <w:b/>
          <w:bCs/>
          <w:szCs w:val="24"/>
        </w:rPr>
        <w:t>e</w:t>
      </w:r>
      <w:r w:rsidRPr="0001177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(nemusí zde však mít trvalý pobyt); </w:t>
      </w:r>
      <w:r w:rsidRPr="00011777">
        <w:rPr>
          <w:rFonts w:cs="Arial"/>
          <w:szCs w:val="24"/>
        </w:rPr>
        <w:t xml:space="preserve">v místním referendu může hlasovat pouze, má-li trvalý pobyt v obci, v níž se místní referendum koná a na území této obce pobývá; </w:t>
      </w:r>
      <w:r w:rsidRPr="00011777">
        <w:rPr>
          <w:rFonts w:cs="Arial"/>
          <w:b/>
          <w:bCs/>
          <w:szCs w:val="24"/>
          <w:u w:val="single"/>
        </w:rPr>
        <w:t xml:space="preserve">komise pro hlasování se zásadně pohybuje pouze na území kraje, pro který byla řízena, </w:t>
      </w:r>
      <w:proofErr w:type="gramStart"/>
      <w:r w:rsidRPr="00011777">
        <w:rPr>
          <w:rFonts w:cs="Arial"/>
          <w:b/>
          <w:bCs/>
          <w:szCs w:val="24"/>
          <w:u w:val="single"/>
        </w:rPr>
        <w:t>tzn. nevyjíždí</w:t>
      </w:r>
      <w:proofErr w:type="gramEnd"/>
      <w:r w:rsidRPr="00011777">
        <w:rPr>
          <w:rFonts w:cs="Arial"/>
          <w:b/>
          <w:bCs/>
          <w:szCs w:val="24"/>
          <w:u w:val="single"/>
        </w:rPr>
        <w:t xml:space="preserve"> za voličem za hranice kraje</w:t>
      </w:r>
      <w:r w:rsidRPr="00011777">
        <w:rPr>
          <w:rFonts w:cs="Arial"/>
          <w:szCs w:val="24"/>
          <w:u w:val="single"/>
        </w:rPr>
        <w:t>.</w:t>
      </w:r>
    </w:p>
    <w:p w14:paraId="0752819E" w14:textId="77777777" w:rsidR="003C157A" w:rsidRPr="00E21188" w:rsidRDefault="003C157A" w:rsidP="003C157A">
      <w:p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Tato možnost hlasování se vztahuje i na voliče ve zdravotnickém, sociálním či obdobném zařízení, které </w:t>
      </w:r>
      <w:r w:rsidRPr="00D0534E">
        <w:rPr>
          <w:rFonts w:ascii="Arial" w:hAnsi="Arial" w:cs="Arial"/>
          <w:i/>
          <w:iCs/>
          <w:sz w:val="24"/>
          <w:szCs w:val="24"/>
        </w:rPr>
        <w:t>není</w:t>
      </w:r>
      <w:r w:rsidRPr="00E21188">
        <w:rPr>
          <w:rFonts w:ascii="Arial" w:hAnsi="Arial" w:cs="Arial"/>
          <w:sz w:val="24"/>
          <w:szCs w:val="24"/>
        </w:rPr>
        <w:t xml:space="preserve"> uzavřeno, pokud voliči byla nařízena karanténa/izolace z důvodu covid-19.</w:t>
      </w:r>
    </w:p>
    <w:p w14:paraId="03434718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</w:rPr>
      </w:pPr>
    </w:p>
    <w:p w14:paraId="470B1C24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1777">
        <w:rPr>
          <w:rFonts w:ascii="Arial" w:hAnsi="Arial" w:cs="Arial"/>
          <w:b/>
          <w:sz w:val="24"/>
          <w:szCs w:val="24"/>
        </w:rPr>
        <w:t>Postup při hlasování do zvláštní přenosné volební schránky</w:t>
      </w:r>
      <w:r w:rsidRPr="0001177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43624E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před příjezdem bude volič telefonicky kontaktován a vyrozuměn o přibližném času příjezdu, aby se mohl připravit</w:t>
      </w:r>
      <w:r>
        <w:rPr>
          <w:rFonts w:cs="Arial"/>
          <w:szCs w:val="24"/>
        </w:rPr>
        <w:t>,</w:t>
      </w:r>
    </w:p>
    <w:p w14:paraId="041F10EC" w14:textId="24198958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komise vyrozumí voliče, že je na místě a domluví s voličem, kde hlasování proběhne,</w:t>
      </w:r>
      <w:r w:rsidR="00374A9F">
        <w:rPr>
          <w:rFonts w:cs="Arial"/>
          <w:szCs w:val="24"/>
        </w:rPr>
        <w:t xml:space="preserve"> pokud volič nereaguje na zazvonění, komise znovu telefonuje, čeká na voliče max. 10 minut</w:t>
      </w:r>
    </w:p>
    <w:p w14:paraId="36D8E542" w14:textId="77777777" w:rsidR="003C157A" w:rsidRPr="00113CF1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rPr>
          <w:rFonts w:cs="Arial"/>
          <w:szCs w:val="24"/>
        </w:rPr>
        <w:t xml:space="preserve">volič by měl mít </w:t>
      </w:r>
      <w:r>
        <w:t>nasazený respirátor bez výdechového ventilu (</w:t>
      </w:r>
      <w:r w:rsidRPr="00F04176">
        <w:t>vlastní)</w:t>
      </w:r>
      <w:r>
        <w:t xml:space="preserve"> a použít dezinfekci na ruce (má k dispozici komise),</w:t>
      </w:r>
    </w:p>
    <w:p w14:paraId="39DFDF4E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ověří totožnost voliče </w:t>
      </w:r>
      <w:r w:rsidRPr="00011777">
        <w:rPr>
          <w:rStyle w:val="Siln"/>
          <w:rFonts w:cs="Arial"/>
          <w:szCs w:val="24"/>
        </w:rPr>
        <w:t>z platného občanského průkazu</w:t>
      </w:r>
      <w:r w:rsidRPr="000117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(případně</w:t>
      </w:r>
      <w:r w:rsidRPr="00011777">
        <w:rPr>
          <w:rFonts w:cs="Arial"/>
          <w:szCs w:val="24"/>
        </w:rPr>
        <w:t xml:space="preserve"> cestovn</w:t>
      </w:r>
      <w:r>
        <w:rPr>
          <w:rFonts w:cs="Arial"/>
          <w:szCs w:val="24"/>
        </w:rPr>
        <w:t>ího dokladu</w:t>
      </w:r>
      <w:r w:rsidRPr="000117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</w:p>
    <w:p w14:paraId="5C86945E" w14:textId="0F29A698" w:rsidR="003C157A" w:rsidRPr="00967D70" w:rsidRDefault="003C157A" w:rsidP="003C157A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465A0A">
        <w:t xml:space="preserve">komise ověřuje, </w:t>
      </w:r>
      <w:r w:rsidRPr="00113CF1">
        <w:rPr>
          <w:b/>
          <w:bCs/>
        </w:rPr>
        <w:t>zda je volič v karanténě/izolaci z důvodu covid-19</w:t>
      </w:r>
      <w:r>
        <w:rPr>
          <w:b/>
          <w:bCs/>
        </w:rPr>
        <w:t xml:space="preserve"> </w:t>
      </w:r>
      <w:r w:rsidRPr="00465A0A">
        <w:t xml:space="preserve">– </w:t>
      </w:r>
      <w:r w:rsidRPr="00967D70">
        <w:t>má potvrzení</w:t>
      </w:r>
      <w:r w:rsidR="00967D70" w:rsidRPr="00967D70">
        <w:t xml:space="preserve"> – např. rozhodnutí krajské hygienické stranice, potvrzení vydané lékařem, listinné nebo elektronické potvrzení o pozitivním výsledku testu na covid-19, nebo čestné prohlášení podepsané před komisí pro hlasování</w:t>
      </w:r>
    </w:p>
    <w:p w14:paraId="31F6BC9B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 xml:space="preserve">po ztotožnění a ověření karantény/izolace z důvodu covid-19 </w:t>
      </w: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voliči vydá úřední obálku, případně hlasovací lístky</w:t>
      </w:r>
      <w:r>
        <w:rPr>
          <w:rFonts w:cs="Arial"/>
          <w:szCs w:val="24"/>
        </w:rPr>
        <w:t>,</w:t>
      </w:r>
    </w:p>
    <w:p w14:paraId="61AE53B5" w14:textId="77777777" w:rsidR="003C157A" w:rsidRPr="001F5A1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</w:rPr>
      </w:pPr>
      <w:r w:rsidRPr="00011777">
        <w:rPr>
          <w:rFonts w:cs="Arial"/>
          <w:szCs w:val="24"/>
        </w:rPr>
        <w:t>pokud se volič nachází a má trvalý pobyt na území obce, kde je vyhlášeno místní referendum, vydá komise voliči i úřední obálku a hlasovací lístek pro místní referendum</w:t>
      </w:r>
      <w:r>
        <w:rPr>
          <w:rFonts w:cs="Arial"/>
          <w:szCs w:val="24"/>
        </w:rPr>
        <w:t>,</w:t>
      </w:r>
    </w:p>
    <w:p w14:paraId="77CE38F1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>pokud byl voliči vydán voličský průkaz, má povinnost jej odevzdat komisi pro hlasování,</w:t>
      </w:r>
    </w:p>
    <w:p w14:paraId="3D6B6EDC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 si vybere hlasovací lístek a vloží do úřední obálky, </w:t>
      </w:r>
    </w:p>
    <w:p w14:paraId="5D88CAC2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voliči, který nemůže ze zdravotních důvodů sám vložit lístek do úřední </w:t>
      </w:r>
      <w:proofErr w:type="gramStart"/>
      <w:r>
        <w:t>obálky    a následně</w:t>
      </w:r>
      <w:proofErr w:type="gramEnd"/>
      <w:r>
        <w:t xml:space="preserve"> do volební schránky, může asistovat jiná osoba, nikoli člen komise pro hlasování, </w:t>
      </w:r>
    </w:p>
    <w:p w14:paraId="10E15215" w14:textId="77777777" w:rsidR="00374A9F" w:rsidRDefault="003C157A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p</w:t>
      </w:r>
      <w:r w:rsidRPr="00880EBA">
        <w:t xml:space="preserve">oté, co volič vložil hlasovací lístek do úřední obálky, </w:t>
      </w:r>
      <w:r>
        <w:t>vhodí ho do volební schránky</w:t>
      </w:r>
    </w:p>
    <w:p w14:paraId="0EE58E71" w14:textId="2F16B71D" w:rsidR="00374A9F" w:rsidRDefault="00374A9F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nepoužité hlasovací lístky si volič ponechá.</w:t>
      </w:r>
    </w:p>
    <w:p w14:paraId="5631E79B" w14:textId="77777777" w:rsidR="003C157A" w:rsidRDefault="003C157A" w:rsidP="003C157A">
      <w:pPr>
        <w:spacing w:after="120" w:line="276" w:lineRule="auto"/>
        <w:jc w:val="both"/>
      </w:pPr>
    </w:p>
    <w:p w14:paraId="67D0DD94" w14:textId="77777777" w:rsidR="00BD716C" w:rsidRPr="00DF1DAC" w:rsidRDefault="00BD716C" w:rsidP="00BD716C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16C" w:rsidRPr="00DF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6033"/>
    <w:multiLevelType w:val="hybridMultilevel"/>
    <w:tmpl w:val="83501BC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0A9"/>
    <w:multiLevelType w:val="hybridMultilevel"/>
    <w:tmpl w:val="6D14246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1BAF"/>
    <w:multiLevelType w:val="hybridMultilevel"/>
    <w:tmpl w:val="CAF6F5AE"/>
    <w:lvl w:ilvl="0" w:tplc="20248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537772"/>
    <w:multiLevelType w:val="hybridMultilevel"/>
    <w:tmpl w:val="43AED20A"/>
    <w:lvl w:ilvl="0" w:tplc="0405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6C73E1"/>
    <w:multiLevelType w:val="hybridMultilevel"/>
    <w:tmpl w:val="B31E24B2"/>
    <w:lvl w:ilvl="0" w:tplc="83AAA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6216CB"/>
    <w:multiLevelType w:val="hybridMultilevel"/>
    <w:tmpl w:val="9B3CE518"/>
    <w:lvl w:ilvl="0" w:tplc="DB9C7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5E66"/>
    <w:multiLevelType w:val="hybridMultilevel"/>
    <w:tmpl w:val="19B81EB8"/>
    <w:lvl w:ilvl="0" w:tplc="9A16B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5B"/>
    <w:rsid w:val="000008DB"/>
    <w:rsid w:val="0008395B"/>
    <w:rsid w:val="00126F08"/>
    <w:rsid w:val="001E67E3"/>
    <w:rsid w:val="002E7558"/>
    <w:rsid w:val="002F56E6"/>
    <w:rsid w:val="00374A9F"/>
    <w:rsid w:val="00387C25"/>
    <w:rsid w:val="003B24EE"/>
    <w:rsid w:val="003C157A"/>
    <w:rsid w:val="00512821"/>
    <w:rsid w:val="00513586"/>
    <w:rsid w:val="0063381F"/>
    <w:rsid w:val="00641C63"/>
    <w:rsid w:val="0065099D"/>
    <w:rsid w:val="006A5FA8"/>
    <w:rsid w:val="006B39F0"/>
    <w:rsid w:val="007E058D"/>
    <w:rsid w:val="008E6F82"/>
    <w:rsid w:val="00967D70"/>
    <w:rsid w:val="00A055CD"/>
    <w:rsid w:val="00AA3177"/>
    <w:rsid w:val="00B50410"/>
    <w:rsid w:val="00BD716C"/>
    <w:rsid w:val="00BF10AC"/>
    <w:rsid w:val="00CA33F9"/>
    <w:rsid w:val="00D00431"/>
    <w:rsid w:val="00D32817"/>
    <w:rsid w:val="00D405DB"/>
    <w:rsid w:val="00D738C8"/>
    <w:rsid w:val="00D90301"/>
    <w:rsid w:val="00DD43A6"/>
    <w:rsid w:val="00DF1DAC"/>
    <w:rsid w:val="00E6409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819B"/>
  <w15:chartTrackingRefBased/>
  <w15:docId w15:val="{98F87FC4-045D-45FA-B66C-85841962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Uzivatel</cp:lastModifiedBy>
  <cp:revision>2</cp:revision>
  <cp:lastPrinted>2020-09-21T13:50:00Z</cp:lastPrinted>
  <dcterms:created xsi:type="dcterms:W3CDTF">2023-01-04T05:50:00Z</dcterms:created>
  <dcterms:modified xsi:type="dcterms:W3CDTF">2023-01-04T05:50:00Z</dcterms:modified>
</cp:coreProperties>
</file>