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8D" w:rsidRPr="003B5A4F" w:rsidRDefault="00C1738D" w:rsidP="00C1738D">
      <w:pPr>
        <w:jc w:val="both"/>
        <w:rPr>
          <w:rFonts w:ascii="Arial" w:hAnsi="Arial" w:cs="Arial"/>
          <w:sz w:val="22"/>
        </w:rPr>
      </w:pPr>
    </w:p>
    <w:p w:rsidR="00C1738D" w:rsidRPr="003B5A4F" w:rsidRDefault="00C1738D" w:rsidP="00C1738D">
      <w:pPr>
        <w:pStyle w:val="Nzev"/>
        <w:jc w:val="both"/>
        <w:rPr>
          <w:rFonts w:cs="Arial"/>
          <w:sz w:val="24"/>
          <w:szCs w:val="24"/>
        </w:rPr>
      </w:pPr>
      <w:r w:rsidRPr="003B5A4F">
        <w:rPr>
          <w:rFonts w:cs="Arial"/>
          <w:sz w:val="24"/>
          <w:szCs w:val="24"/>
        </w:rPr>
        <w:t>Úřad pro zastupování státu ve věcech majetkových</w:t>
      </w:r>
    </w:p>
    <w:p w:rsidR="00C1738D" w:rsidRPr="00F201F7" w:rsidRDefault="00C1738D" w:rsidP="00F201F7">
      <w:pPr>
        <w:pStyle w:val="Podtitul"/>
        <w:pBdr>
          <w:bottom w:val="single" w:sz="4" w:space="1" w:color="auto"/>
        </w:pBdr>
        <w:jc w:val="both"/>
        <w:rPr>
          <w:rFonts w:cs="Arial"/>
          <w:b w:val="0"/>
          <w:i w:val="0"/>
        </w:rPr>
      </w:pPr>
      <w:r w:rsidRPr="003B5A4F">
        <w:rPr>
          <w:rFonts w:cs="Arial"/>
          <w:b w:val="0"/>
        </w:rPr>
        <w:t>Územní</w:t>
      </w:r>
      <w:r w:rsidR="00D65A36">
        <w:rPr>
          <w:rFonts w:cs="Arial"/>
          <w:b w:val="0"/>
        </w:rPr>
        <w:t xml:space="preserve"> pracoviště Střední Čechy</w:t>
      </w:r>
      <w:r w:rsidR="00CD77C6">
        <w:rPr>
          <w:rFonts w:cs="Arial"/>
          <w:b w:val="0"/>
        </w:rPr>
        <w:t>/Odloučené</w:t>
      </w:r>
      <w:r w:rsidRPr="003B5A4F">
        <w:rPr>
          <w:rFonts w:cs="Arial"/>
          <w:b w:val="0"/>
        </w:rPr>
        <w:t xml:space="preserve"> pracoviště</w:t>
      </w:r>
      <w:r w:rsidR="005034AD">
        <w:rPr>
          <w:rFonts w:cs="Arial"/>
          <w:b w:val="0"/>
        </w:rPr>
        <w:t xml:space="preserve"> Kolín</w:t>
      </w:r>
    </w:p>
    <w:p w:rsidR="00F201F7" w:rsidRPr="009A22C4" w:rsidRDefault="00F201F7" w:rsidP="00F201F7">
      <w:pPr>
        <w:rPr>
          <w:rFonts w:ascii="Arial" w:hAnsi="Arial" w:cs="Arial"/>
          <w:b/>
          <w:sz w:val="22"/>
          <w:szCs w:val="22"/>
        </w:rPr>
      </w:pPr>
    </w:p>
    <w:p w:rsidR="00F201F7" w:rsidRPr="009A22C4" w:rsidRDefault="00F201F7" w:rsidP="00F201F7">
      <w:pPr>
        <w:rPr>
          <w:rFonts w:ascii="Arial" w:hAnsi="Arial" w:cs="Arial"/>
          <w:b/>
          <w:sz w:val="22"/>
          <w:szCs w:val="22"/>
        </w:rPr>
      </w:pPr>
    </w:p>
    <w:p w:rsidR="00F201F7" w:rsidRPr="009A22C4" w:rsidRDefault="00F201F7" w:rsidP="00F201F7">
      <w:pPr>
        <w:rPr>
          <w:rFonts w:ascii="Arial" w:hAnsi="Arial" w:cs="Arial"/>
          <w:b/>
          <w:sz w:val="22"/>
          <w:szCs w:val="22"/>
        </w:rPr>
      </w:pPr>
    </w:p>
    <w:p w:rsidR="00F201F7" w:rsidRPr="009A22C4" w:rsidRDefault="00F201F7" w:rsidP="00F201F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22C4">
        <w:rPr>
          <w:rFonts w:ascii="Arial" w:hAnsi="Arial" w:cs="Arial"/>
          <w:b/>
          <w:sz w:val="22"/>
          <w:szCs w:val="22"/>
          <w:u w:val="single"/>
        </w:rPr>
        <w:t>Oznámení o výběrovém řízení s aukcí</w:t>
      </w:r>
    </w:p>
    <w:p w:rsidR="0006520F" w:rsidRPr="009A22C4" w:rsidRDefault="0006520F" w:rsidP="00F201F7">
      <w:pPr>
        <w:rPr>
          <w:rFonts w:ascii="Arial" w:hAnsi="Arial" w:cs="Arial"/>
          <w:i/>
          <w:sz w:val="22"/>
          <w:szCs w:val="22"/>
        </w:rPr>
      </w:pPr>
    </w:p>
    <w:p w:rsidR="00C1738D" w:rsidRPr="009A22C4" w:rsidRDefault="00C1738D" w:rsidP="00F201F7">
      <w:pPr>
        <w:rPr>
          <w:rFonts w:ascii="Arial" w:hAnsi="Arial" w:cs="Arial"/>
          <w:b/>
          <w:bCs/>
          <w:sz w:val="22"/>
          <w:szCs w:val="22"/>
        </w:rPr>
      </w:pPr>
    </w:p>
    <w:p w:rsidR="00C1738D" w:rsidRPr="009A22C4" w:rsidRDefault="00361746" w:rsidP="00C173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22C4">
        <w:rPr>
          <w:rFonts w:ascii="Arial" w:hAnsi="Arial" w:cs="Arial"/>
          <w:b/>
          <w:bCs/>
          <w:sz w:val="22"/>
          <w:szCs w:val="22"/>
        </w:rPr>
        <w:t xml:space="preserve">čís. </w:t>
      </w:r>
      <w:r w:rsidR="00AC7000">
        <w:rPr>
          <w:rFonts w:ascii="Arial" w:hAnsi="Arial" w:cs="Arial"/>
          <w:b/>
          <w:bCs/>
          <w:sz w:val="22"/>
          <w:szCs w:val="22"/>
        </w:rPr>
        <w:t>SKO/007</w:t>
      </w:r>
      <w:r w:rsidRPr="009A22C4">
        <w:rPr>
          <w:rFonts w:ascii="Arial" w:hAnsi="Arial" w:cs="Arial"/>
          <w:b/>
          <w:bCs/>
          <w:sz w:val="22"/>
          <w:szCs w:val="22"/>
        </w:rPr>
        <w:t>/2017</w:t>
      </w:r>
      <w:r w:rsidR="00C1738D" w:rsidRPr="009A22C4">
        <w:rPr>
          <w:rFonts w:ascii="Arial" w:hAnsi="Arial" w:cs="Arial"/>
          <w:b/>
          <w:bCs/>
          <w:sz w:val="22"/>
          <w:szCs w:val="22"/>
        </w:rPr>
        <w:t xml:space="preserve"> a jeho podmínkách</w:t>
      </w:r>
    </w:p>
    <w:p w:rsidR="00C1738D" w:rsidRPr="009A22C4" w:rsidRDefault="00C1738D" w:rsidP="00F201F7">
      <w:pPr>
        <w:rPr>
          <w:rFonts w:ascii="Arial" w:hAnsi="Arial" w:cs="Arial"/>
          <w:b/>
          <w:bCs/>
          <w:sz w:val="22"/>
          <w:szCs w:val="22"/>
        </w:rPr>
      </w:pPr>
    </w:p>
    <w:p w:rsidR="00F201F7" w:rsidRPr="009A22C4" w:rsidRDefault="00F201F7" w:rsidP="00F201F7">
      <w:pPr>
        <w:rPr>
          <w:rFonts w:ascii="Arial" w:hAnsi="Arial" w:cs="Arial"/>
          <w:b/>
          <w:bCs/>
          <w:sz w:val="22"/>
          <w:szCs w:val="22"/>
        </w:rPr>
      </w:pPr>
    </w:p>
    <w:p w:rsidR="00C1738D" w:rsidRPr="003B5A4F" w:rsidRDefault="00C1738D" w:rsidP="00C1738D">
      <w:pPr>
        <w:jc w:val="center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 xml:space="preserve">na zjištění zájemce o koupi nemovitého </w:t>
      </w:r>
      <w:r w:rsidR="00AF68EF">
        <w:rPr>
          <w:rFonts w:ascii="Arial" w:hAnsi="Arial" w:cs="Arial"/>
          <w:sz w:val="22"/>
          <w:szCs w:val="22"/>
        </w:rPr>
        <w:t xml:space="preserve">majetku v katastrálním území </w:t>
      </w:r>
      <w:r w:rsidR="001C0D4F">
        <w:rPr>
          <w:rFonts w:ascii="Arial" w:hAnsi="Arial" w:cs="Arial"/>
          <w:sz w:val="22"/>
          <w:szCs w:val="22"/>
        </w:rPr>
        <w:t>Jakub</w:t>
      </w:r>
    </w:p>
    <w:p w:rsidR="00C1738D" w:rsidRPr="003B5A4F" w:rsidRDefault="00C1738D" w:rsidP="00C1738D">
      <w:pPr>
        <w:rPr>
          <w:rFonts w:ascii="Arial" w:hAnsi="Arial" w:cs="Arial"/>
          <w:sz w:val="22"/>
          <w:szCs w:val="22"/>
        </w:rPr>
      </w:pPr>
    </w:p>
    <w:p w:rsidR="00C1738D" w:rsidRPr="003B5A4F" w:rsidRDefault="00C1738D" w:rsidP="00C1738D">
      <w:pPr>
        <w:pStyle w:val="Zkladntext"/>
        <w:rPr>
          <w:rFonts w:ascii="Arial" w:hAnsi="Arial" w:cs="Arial"/>
          <w:szCs w:val="22"/>
        </w:rPr>
      </w:pPr>
      <w:r w:rsidRPr="003B5A4F">
        <w:rPr>
          <w:rFonts w:ascii="Arial" w:hAnsi="Arial" w:cs="Arial"/>
          <w:szCs w:val="22"/>
        </w:rPr>
        <w:t>Úřad pro zastupování státu ve věcech majetkových (dá</w:t>
      </w:r>
      <w:r w:rsidR="00F4452E">
        <w:rPr>
          <w:rFonts w:ascii="Arial" w:hAnsi="Arial" w:cs="Arial"/>
          <w:szCs w:val="22"/>
        </w:rPr>
        <w:t>le jen „Úřad“), jemuž podle § 9 </w:t>
      </w:r>
      <w:r w:rsidRPr="003B5A4F">
        <w:rPr>
          <w:rFonts w:ascii="Arial" w:hAnsi="Arial" w:cs="Arial"/>
          <w:szCs w:val="22"/>
        </w:rPr>
        <w:t>zákona č. 219/2000 Sb., o majetku České republiky a jejím vystupování v právních vztazích, ve znění pozdějších předpisů (dále jen „ZMS“), přísluší hospodařit s níže uvedeným majetkem, podle ust</w:t>
      </w:r>
      <w:r w:rsidR="00384F37">
        <w:rPr>
          <w:rFonts w:ascii="Arial" w:hAnsi="Arial" w:cs="Arial"/>
          <w:szCs w:val="22"/>
        </w:rPr>
        <w:t>anovení</w:t>
      </w:r>
      <w:r w:rsidRPr="003B5A4F">
        <w:rPr>
          <w:rFonts w:ascii="Arial" w:hAnsi="Arial" w:cs="Arial"/>
          <w:szCs w:val="22"/>
        </w:rPr>
        <w:t xml:space="preserve"> § </w:t>
      </w:r>
      <w:smartTag w:uri="urn:schemas-microsoft-com:office:smarttags" w:element="metricconverter">
        <w:smartTagPr>
          <w:attr w:name="ProductID" w:val="21 a"/>
        </w:smartTagPr>
        <w:r w:rsidRPr="003B5A4F">
          <w:rPr>
            <w:rFonts w:ascii="Arial" w:hAnsi="Arial" w:cs="Arial"/>
            <w:szCs w:val="22"/>
          </w:rPr>
          <w:t>21 a</w:t>
        </w:r>
      </w:smartTag>
      <w:r w:rsidRPr="003B5A4F">
        <w:rPr>
          <w:rFonts w:ascii="Arial" w:hAnsi="Arial" w:cs="Arial"/>
          <w:szCs w:val="22"/>
        </w:rPr>
        <w:t xml:space="preserve"> násl. vyhlášky č. 62/2001 Sb., o hospodaření organizačních složek státu a státních organizací s majetkem státu, ve znění pozdějších předpisů, po splnění všech zákonných podmínek,</w:t>
      </w:r>
    </w:p>
    <w:p w:rsidR="00C1738D" w:rsidRPr="003B5A4F" w:rsidRDefault="00C1738D" w:rsidP="00C1738D">
      <w:pPr>
        <w:pStyle w:val="Zkladntext"/>
        <w:spacing w:before="120" w:after="120"/>
        <w:jc w:val="center"/>
        <w:rPr>
          <w:rFonts w:ascii="Arial" w:hAnsi="Arial" w:cs="Arial"/>
          <w:b/>
          <w:bCs/>
          <w:szCs w:val="22"/>
        </w:rPr>
      </w:pPr>
      <w:r w:rsidRPr="003B5A4F">
        <w:rPr>
          <w:rFonts w:ascii="Arial" w:hAnsi="Arial" w:cs="Arial"/>
          <w:b/>
          <w:bCs/>
          <w:szCs w:val="22"/>
        </w:rPr>
        <w:t xml:space="preserve">vyhlašuje dne </w:t>
      </w:r>
      <w:r w:rsidR="00AC7000">
        <w:rPr>
          <w:rFonts w:ascii="Arial" w:hAnsi="Arial" w:cs="Arial"/>
          <w:b/>
          <w:bCs/>
          <w:szCs w:val="22"/>
        </w:rPr>
        <w:t>13</w:t>
      </w:r>
      <w:r w:rsidR="008E218D">
        <w:rPr>
          <w:rFonts w:ascii="Arial" w:hAnsi="Arial" w:cs="Arial"/>
          <w:b/>
          <w:bCs/>
          <w:szCs w:val="22"/>
        </w:rPr>
        <w:t xml:space="preserve">. </w:t>
      </w:r>
      <w:r w:rsidR="00AC7000">
        <w:rPr>
          <w:rFonts w:ascii="Arial" w:hAnsi="Arial" w:cs="Arial"/>
          <w:b/>
          <w:bCs/>
          <w:szCs w:val="22"/>
        </w:rPr>
        <w:t>února</w:t>
      </w:r>
      <w:r w:rsidR="008E218D">
        <w:rPr>
          <w:rFonts w:ascii="Arial" w:hAnsi="Arial" w:cs="Arial"/>
          <w:b/>
          <w:bCs/>
          <w:szCs w:val="22"/>
        </w:rPr>
        <w:t xml:space="preserve"> 2017</w:t>
      </w:r>
    </w:p>
    <w:p w:rsidR="00C1738D" w:rsidRPr="003B5A4F" w:rsidRDefault="00C1738D" w:rsidP="00C1738D">
      <w:pPr>
        <w:pStyle w:val="Zkladntext"/>
        <w:jc w:val="center"/>
        <w:rPr>
          <w:rFonts w:ascii="Arial" w:hAnsi="Arial" w:cs="Arial"/>
          <w:szCs w:val="22"/>
        </w:rPr>
      </w:pPr>
      <w:r w:rsidRPr="003B5A4F">
        <w:rPr>
          <w:rFonts w:ascii="Arial" w:hAnsi="Arial" w:cs="Arial"/>
          <w:szCs w:val="22"/>
        </w:rPr>
        <w:t xml:space="preserve">výběrové řízení </w:t>
      </w:r>
      <w:r w:rsidR="00EE6DBA">
        <w:rPr>
          <w:rFonts w:ascii="Arial" w:hAnsi="Arial" w:cs="Arial"/>
          <w:szCs w:val="22"/>
        </w:rPr>
        <w:t xml:space="preserve">s aukcí </w:t>
      </w:r>
      <w:r w:rsidRPr="003B5A4F">
        <w:rPr>
          <w:rFonts w:ascii="Arial" w:hAnsi="Arial" w:cs="Arial"/>
          <w:szCs w:val="22"/>
        </w:rPr>
        <w:t xml:space="preserve">(dále též „VŘ“) na prodej dále </w:t>
      </w:r>
      <w:r w:rsidR="00676B9C">
        <w:rPr>
          <w:rFonts w:ascii="Arial" w:hAnsi="Arial" w:cs="Arial"/>
          <w:szCs w:val="22"/>
        </w:rPr>
        <w:t>uvedeného majetku</w:t>
      </w:r>
      <w:r>
        <w:rPr>
          <w:rFonts w:ascii="Arial" w:hAnsi="Arial" w:cs="Arial"/>
          <w:szCs w:val="22"/>
        </w:rPr>
        <w:t xml:space="preserve"> v</w:t>
      </w:r>
      <w:r w:rsidRPr="003B5A4F">
        <w:rPr>
          <w:rFonts w:ascii="Arial" w:hAnsi="Arial" w:cs="Arial"/>
          <w:szCs w:val="22"/>
        </w:rPr>
        <w:t>e</w:t>
      </w:r>
      <w:r w:rsidR="00470202">
        <w:rPr>
          <w:rFonts w:ascii="Arial" w:hAnsi="Arial" w:cs="Arial"/>
          <w:szCs w:val="22"/>
        </w:rPr>
        <w:t> </w:t>
      </w:r>
      <w:r w:rsidRPr="003B5A4F">
        <w:rPr>
          <w:rFonts w:ascii="Arial" w:hAnsi="Arial" w:cs="Arial"/>
          <w:szCs w:val="22"/>
        </w:rPr>
        <w:t>vlastnictví České republiky</w:t>
      </w:r>
      <w:r w:rsidR="00676B9C">
        <w:rPr>
          <w:rFonts w:ascii="Arial" w:hAnsi="Arial" w:cs="Arial"/>
          <w:szCs w:val="22"/>
        </w:rPr>
        <w:t xml:space="preserve"> (dále jen „prodávaný majetek“)</w:t>
      </w:r>
      <w:r w:rsidRPr="003B5A4F">
        <w:rPr>
          <w:rFonts w:ascii="Arial" w:hAnsi="Arial" w:cs="Arial"/>
          <w:szCs w:val="22"/>
        </w:rPr>
        <w:t>.</w:t>
      </w:r>
    </w:p>
    <w:p w:rsidR="00C1738D" w:rsidRPr="003B5A4F" w:rsidRDefault="00C1738D" w:rsidP="009A22C4">
      <w:pPr>
        <w:pStyle w:val="Zkladntext"/>
        <w:jc w:val="center"/>
        <w:rPr>
          <w:rFonts w:ascii="Arial" w:hAnsi="Arial" w:cs="Arial"/>
          <w:szCs w:val="22"/>
        </w:rPr>
      </w:pPr>
    </w:p>
    <w:p w:rsidR="00C1738D" w:rsidRPr="003B5A4F" w:rsidRDefault="00C1738D" w:rsidP="009A22C4">
      <w:pPr>
        <w:pStyle w:val="Zkladntext"/>
        <w:jc w:val="center"/>
        <w:rPr>
          <w:rFonts w:ascii="Arial" w:hAnsi="Arial" w:cs="Arial"/>
          <w:szCs w:val="22"/>
        </w:rPr>
      </w:pPr>
    </w:p>
    <w:p w:rsidR="00C1738D" w:rsidRPr="003B5A4F" w:rsidRDefault="005E52B6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I.</w:t>
      </w:r>
    </w:p>
    <w:p w:rsidR="00C1738D" w:rsidRDefault="00C1738D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B5A4F">
        <w:rPr>
          <w:rFonts w:ascii="Arial" w:hAnsi="Arial" w:cs="Arial"/>
          <w:b/>
          <w:bCs/>
          <w:szCs w:val="22"/>
        </w:rPr>
        <w:t>Prodávan</w:t>
      </w:r>
      <w:r w:rsidR="00715CC0">
        <w:rPr>
          <w:rFonts w:ascii="Arial" w:hAnsi="Arial" w:cs="Arial"/>
          <w:b/>
          <w:bCs/>
          <w:szCs w:val="22"/>
        </w:rPr>
        <w:t>ý majetek</w:t>
      </w:r>
    </w:p>
    <w:p w:rsidR="005034AD" w:rsidRDefault="005034AD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5034AD" w:rsidRDefault="005034AD" w:rsidP="005034AD">
      <w:pPr>
        <w:pStyle w:val="Zkladntext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Pozemek</w:t>
      </w:r>
    </w:p>
    <w:p w:rsidR="005034AD" w:rsidRDefault="005034AD" w:rsidP="005034A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id. ¼  st. p. č. 72 </w:t>
      </w:r>
      <w:r>
        <w:rPr>
          <w:rFonts w:ascii="Arial" w:hAnsi="Arial" w:cs="Arial"/>
          <w:sz w:val="22"/>
          <w:szCs w:val="22"/>
        </w:rPr>
        <w:t>o celkové výměře 607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zastavěná plocha a nádvoří, součástí je stavba: Jakub č. p. 69, rodinný dům, se součástmi a příslušenstvím (zděná dílna, dřevěná kolna, vodovodní přípojka, vodoměrná šachta, žumpa, oplocení)</w:t>
      </w:r>
    </w:p>
    <w:p w:rsidR="005034AD" w:rsidRDefault="005034AD" w:rsidP="005034A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katastrálním území</w:t>
      </w:r>
      <w:r>
        <w:rPr>
          <w:rFonts w:ascii="Arial" w:hAnsi="Arial" w:cs="Arial"/>
          <w:b/>
          <w:sz w:val="22"/>
          <w:szCs w:val="22"/>
        </w:rPr>
        <w:t xml:space="preserve"> Jakub</w:t>
      </w:r>
      <w:r>
        <w:rPr>
          <w:rFonts w:ascii="Arial" w:hAnsi="Arial" w:cs="Arial"/>
          <w:sz w:val="22"/>
          <w:szCs w:val="22"/>
        </w:rPr>
        <w:t>, obec Církvice vedený u Katastrálního úřadu pro Středočeský kraj, Katastrální pracoviště Kutná Hora a zapsaný na LV č. 408.</w:t>
      </w:r>
    </w:p>
    <w:p w:rsidR="005034AD" w:rsidRDefault="005034AD" w:rsidP="005034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Pozemek</w:t>
      </w:r>
    </w:p>
    <w:p w:rsidR="005034AD" w:rsidRDefault="005034AD" w:rsidP="005034AD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id. ½ p. p. č. 729/4 </w:t>
      </w:r>
      <w:r>
        <w:rPr>
          <w:rFonts w:ascii="Arial" w:hAnsi="Arial" w:cs="Arial"/>
          <w:sz w:val="22"/>
          <w:szCs w:val="22"/>
        </w:rPr>
        <w:t>o celkové výměře 54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ostatní plocha, ostatní komunikace</w:t>
      </w:r>
    </w:p>
    <w:p w:rsidR="005034AD" w:rsidRDefault="005034AD" w:rsidP="005034A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katastrálním území</w:t>
      </w:r>
      <w:r>
        <w:rPr>
          <w:rFonts w:ascii="Arial" w:hAnsi="Arial" w:cs="Arial"/>
          <w:b/>
          <w:sz w:val="22"/>
          <w:szCs w:val="22"/>
        </w:rPr>
        <w:t xml:space="preserve"> Jakub</w:t>
      </w:r>
      <w:r>
        <w:rPr>
          <w:rFonts w:ascii="Arial" w:hAnsi="Arial" w:cs="Arial"/>
          <w:sz w:val="22"/>
          <w:szCs w:val="22"/>
        </w:rPr>
        <w:t>, obec Církvice vedený u Katastrálního úřadu pro Středočeský kraj, Katastrální pracoviště Kutná Hora a zapsaný na LV č. 10013</w:t>
      </w:r>
      <w:r w:rsidR="000E436F">
        <w:rPr>
          <w:rFonts w:ascii="Arial" w:hAnsi="Arial" w:cs="Arial"/>
          <w:sz w:val="22"/>
          <w:szCs w:val="22"/>
        </w:rPr>
        <w:t>.</w:t>
      </w:r>
    </w:p>
    <w:p w:rsidR="005034AD" w:rsidRPr="003B5A4F" w:rsidRDefault="005034AD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9A22C4" w:rsidRDefault="009A22C4" w:rsidP="00C1738D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C1738D" w:rsidRPr="003B5A4F" w:rsidRDefault="005E52B6" w:rsidP="00C1738D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II.</w:t>
      </w:r>
    </w:p>
    <w:p w:rsidR="00C1738D" w:rsidRDefault="00C1738D" w:rsidP="00C1738D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B5A4F">
        <w:rPr>
          <w:rFonts w:ascii="Arial" w:hAnsi="Arial" w:cs="Arial"/>
          <w:b/>
          <w:bCs/>
          <w:szCs w:val="22"/>
        </w:rPr>
        <w:t>Popis pro</w:t>
      </w:r>
      <w:r>
        <w:rPr>
          <w:rFonts w:ascii="Arial" w:hAnsi="Arial" w:cs="Arial"/>
          <w:b/>
          <w:bCs/>
          <w:szCs w:val="22"/>
        </w:rPr>
        <w:t>dávan</w:t>
      </w:r>
      <w:r w:rsidR="00715CC0">
        <w:rPr>
          <w:rFonts w:ascii="Arial" w:hAnsi="Arial" w:cs="Arial"/>
          <w:b/>
          <w:bCs/>
          <w:szCs w:val="22"/>
        </w:rPr>
        <w:t>ého majetku</w:t>
      </w:r>
    </w:p>
    <w:p w:rsidR="007515CC" w:rsidRDefault="007515CC" w:rsidP="00C1738D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7515CC" w:rsidRDefault="007515CC" w:rsidP="00C1738D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5034AD" w:rsidRDefault="005034AD" w:rsidP="005034AD">
      <w:pPr>
        <w:pStyle w:val="Zkladntex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 xml:space="preserve">Jedná se o id. </w:t>
      </w:r>
      <w:r w:rsidRPr="000E436F">
        <w:rPr>
          <w:rFonts w:ascii="Arial" w:hAnsi="Arial" w:cs="Arial"/>
          <w:szCs w:val="22"/>
          <w:vertAlign w:val="superscript"/>
        </w:rPr>
        <w:t>1</w:t>
      </w:r>
      <w:r>
        <w:rPr>
          <w:rFonts w:ascii="Arial" w:hAnsi="Arial" w:cs="Arial"/>
          <w:szCs w:val="22"/>
        </w:rPr>
        <w:t>/</w:t>
      </w:r>
      <w:r w:rsidRPr="000E436F">
        <w:rPr>
          <w:rFonts w:ascii="Arial" w:hAnsi="Arial" w:cs="Arial"/>
          <w:szCs w:val="22"/>
          <w:vertAlign w:val="subscript"/>
        </w:rPr>
        <w:t xml:space="preserve">4 </w:t>
      </w:r>
      <w:r>
        <w:rPr>
          <w:rFonts w:ascii="Arial" w:hAnsi="Arial" w:cs="Arial"/>
          <w:szCs w:val="22"/>
        </w:rPr>
        <w:t xml:space="preserve">pozemku st. p.č. 72, zastavěná plocha a nádvoří. Součástí je stavba Jakub, čp. 69, rodinný dům. </w:t>
      </w:r>
      <w:r w:rsidR="00D5525E">
        <w:rPr>
          <w:rFonts w:ascii="Arial" w:hAnsi="Arial" w:cs="Arial"/>
          <w:szCs w:val="22"/>
        </w:rPr>
        <w:t>Z veřejných sítí je objekt napojen na rozvod elektrické energie, vody, kanalizace a plynu. Jedná se o nepodsklepenou stavbu</w:t>
      </w:r>
      <w:r>
        <w:rPr>
          <w:rFonts w:ascii="Arial" w:hAnsi="Arial" w:cs="Arial"/>
          <w:szCs w:val="22"/>
        </w:rPr>
        <w:t xml:space="preserve"> s jedním nadzemním podlažím a volným půdním prostorem, o dvou bytových jednotkách umístěných horizontálně vedle sebe, samostatně existujících (dvojdomek). Každá jednotka má vlastní vstup, vlastní přípojky a měření energií. Na pozemku st.p.č. 72 se dále nachází zděná dílna o zastavěné ploše cca 20 m</w:t>
      </w:r>
      <w:r>
        <w:rPr>
          <w:rFonts w:ascii="Arial" w:hAnsi="Arial" w:cs="Arial"/>
          <w:szCs w:val="22"/>
          <w:vertAlign w:val="superscript"/>
        </w:rPr>
        <w:t>2</w:t>
      </w:r>
      <w:r>
        <w:rPr>
          <w:rFonts w:ascii="Arial" w:hAnsi="Arial" w:cs="Arial"/>
          <w:szCs w:val="22"/>
        </w:rPr>
        <w:t xml:space="preserve"> a dřevěná kolna </w:t>
      </w:r>
      <w:r>
        <w:rPr>
          <w:rFonts w:ascii="Arial" w:hAnsi="Arial" w:cs="Arial"/>
          <w:szCs w:val="22"/>
        </w:rPr>
        <w:lastRenderedPageBreak/>
        <w:t>značného stupně opotřebení. K nemovitostem je připlocen pozemek p.p.č.</w:t>
      </w:r>
      <w:r w:rsidR="003E11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729/4, který tvoří s domem čp. 69 na st. p.č.72 vše v k.ú. Jakub jeden funkční celek.</w:t>
      </w:r>
    </w:p>
    <w:p w:rsidR="005034AD" w:rsidRDefault="005034AD" w:rsidP="005034AD">
      <w:pPr>
        <w:pStyle w:val="Zkladntext"/>
        <w:jc w:val="center"/>
        <w:rPr>
          <w:rFonts w:ascii="Arial" w:hAnsi="Arial" w:cs="Arial"/>
          <w:b/>
          <w:bCs/>
          <w:szCs w:val="22"/>
          <w:u w:val="single"/>
        </w:rPr>
      </w:pPr>
    </w:p>
    <w:p w:rsidR="00C1738D" w:rsidRPr="003B5A4F" w:rsidRDefault="00C1738D" w:rsidP="00C1738D">
      <w:pPr>
        <w:pStyle w:val="Zkladntext"/>
        <w:jc w:val="left"/>
        <w:rPr>
          <w:rFonts w:ascii="Arial" w:hAnsi="Arial" w:cs="Arial"/>
          <w:bCs/>
          <w:szCs w:val="22"/>
        </w:rPr>
      </w:pPr>
    </w:p>
    <w:p w:rsidR="00C1738D" w:rsidRPr="00851C76" w:rsidRDefault="00C1738D" w:rsidP="006425CD">
      <w:pPr>
        <w:pStyle w:val="Zkladntext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bCs/>
          <w:szCs w:val="22"/>
        </w:rPr>
      </w:pPr>
      <w:r w:rsidRPr="002F23F8">
        <w:rPr>
          <w:rFonts w:ascii="Arial" w:hAnsi="Arial" w:cs="Arial"/>
          <w:b/>
          <w:bCs/>
          <w:szCs w:val="22"/>
        </w:rPr>
        <w:t>Průkaz energetické náročnosti</w:t>
      </w:r>
      <w:r>
        <w:rPr>
          <w:rFonts w:ascii="Arial" w:hAnsi="Arial" w:cs="Arial"/>
          <w:b/>
          <w:bCs/>
          <w:szCs w:val="22"/>
        </w:rPr>
        <w:t xml:space="preserve"> budovy </w:t>
      </w:r>
      <w:r w:rsidRPr="000D27A8">
        <w:rPr>
          <w:rFonts w:ascii="Arial" w:hAnsi="Arial" w:cs="Arial"/>
          <w:bCs/>
          <w:szCs w:val="22"/>
        </w:rPr>
        <w:t xml:space="preserve">čp. </w:t>
      </w:r>
      <w:r w:rsidR="005034AD">
        <w:rPr>
          <w:rFonts w:ascii="Arial" w:hAnsi="Arial" w:cs="Arial"/>
          <w:bCs/>
          <w:szCs w:val="22"/>
        </w:rPr>
        <w:t>69</w:t>
      </w:r>
      <w:r w:rsidR="003B0863" w:rsidRPr="002F23F8">
        <w:rPr>
          <w:rFonts w:ascii="Arial" w:hAnsi="Arial" w:cs="Arial"/>
          <w:bCs/>
          <w:szCs w:val="22"/>
        </w:rPr>
        <w:t xml:space="preserve"> </w:t>
      </w:r>
      <w:r w:rsidRPr="002F23F8">
        <w:rPr>
          <w:rFonts w:ascii="Arial" w:hAnsi="Arial" w:cs="Arial"/>
          <w:bCs/>
          <w:szCs w:val="22"/>
        </w:rPr>
        <w:t>dle zákona č. 406/2000 Sb.</w:t>
      </w:r>
      <w:r>
        <w:rPr>
          <w:rFonts w:ascii="Arial" w:hAnsi="Arial" w:cs="Arial"/>
          <w:bCs/>
          <w:szCs w:val="22"/>
        </w:rPr>
        <w:t xml:space="preserve"> se</w:t>
      </w:r>
      <w:r w:rsidR="00470202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>nevyžaduje, protože je prodáván pouze spoluvlastnický podíl předmětného majetku</w:t>
      </w:r>
      <w:r w:rsidRPr="002F23F8">
        <w:rPr>
          <w:rFonts w:ascii="Arial" w:hAnsi="Arial" w:cs="Arial"/>
          <w:szCs w:val="22"/>
        </w:rPr>
        <w:t>.</w:t>
      </w:r>
    </w:p>
    <w:p w:rsidR="00C1738D" w:rsidRDefault="00C1738D" w:rsidP="009A22C4">
      <w:pPr>
        <w:pStyle w:val="Zkladntext"/>
        <w:jc w:val="center"/>
        <w:rPr>
          <w:rFonts w:ascii="Arial" w:hAnsi="Arial" w:cs="Arial"/>
          <w:bCs/>
          <w:szCs w:val="22"/>
        </w:rPr>
      </w:pPr>
    </w:p>
    <w:p w:rsidR="0023225E" w:rsidRPr="003B5A4F" w:rsidRDefault="0023225E" w:rsidP="009A22C4">
      <w:pPr>
        <w:pStyle w:val="Zkladntext"/>
        <w:jc w:val="center"/>
        <w:rPr>
          <w:rFonts w:ascii="Arial" w:hAnsi="Arial" w:cs="Arial"/>
          <w:bCs/>
          <w:szCs w:val="22"/>
        </w:rPr>
      </w:pPr>
    </w:p>
    <w:p w:rsidR="005E52B6" w:rsidRPr="003B5A4F" w:rsidRDefault="005E52B6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III.</w:t>
      </w:r>
    </w:p>
    <w:p w:rsidR="005E52B6" w:rsidRPr="003B5A4F" w:rsidRDefault="005E52B6" w:rsidP="009A22C4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B5A4F">
        <w:rPr>
          <w:rFonts w:ascii="Arial" w:hAnsi="Arial" w:cs="Arial"/>
          <w:b/>
          <w:bCs/>
          <w:szCs w:val="22"/>
        </w:rPr>
        <w:t xml:space="preserve">Prohlídka </w:t>
      </w:r>
      <w:r>
        <w:rPr>
          <w:rFonts w:ascii="Arial" w:hAnsi="Arial" w:cs="Arial"/>
          <w:b/>
          <w:bCs/>
          <w:szCs w:val="22"/>
        </w:rPr>
        <w:t>prodávaného majetku</w:t>
      </w:r>
    </w:p>
    <w:p w:rsidR="005E52B6" w:rsidRPr="003B5A4F" w:rsidRDefault="005E52B6" w:rsidP="009A22C4">
      <w:pPr>
        <w:pStyle w:val="Zkladntext"/>
        <w:jc w:val="center"/>
        <w:rPr>
          <w:rFonts w:ascii="Arial" w:hAnsi="Arial" w:cs="Arial"/>
          <w:szCs w:val="22"/>
        </w:rPr>
      </w:pPr>
    </w:p>
    <w:p w:rsidR="005E52B6" w:rsidRPr="003B5A4F" w:rsidRDefault="005E52B6" w:rsidP="005E52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 xml:space="preserve">Prohlídka </w:t>
      </w:r>
      <w:r>
        <w:rPr>
          <w:rFonts w:ascii="Arial" w:hAnsi="Arial" w:cs="Arial"/>
          <w:sz w:val="22"/>
          <w:szCs w:val="22"/>
        </w:rPr>
        <w:t>prodávaného majetku</w:t>
      </w:r>
      <w:r w:rsidRPr="003B5A4F">
        <w:rPr>
          <w:rFonts w:ascii="Arial" w:hAnsi="Arial" w:cs="Arial"/>
          <w:sz w:val="22"/>
          <w:szCs w:val="22"/>
        </w:rPr>
        <w:t xml:space="preserve"> se uskuteční na místě samém, a to:</w:t>
      </w:r>
    </w:p>
    <w:p w:rsidR="005E52B6" w:rsidRPr="003B5A4F" w:rsidRDefault="005E52B6" w:rsidP="00640F3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B5A4F">
        <w:rPr>
          <w:rFonts w:ascii="Arial" w:hAnsi="Arial" w:cs="Arial"/>
          <w:b/>
          <w:sz w:val="22"/>
          <w:szCs w:val="22"/>
        </w:rPr>
        <w:t>v p</w:t>
      </w:r>
      <w:r w:rsidR="00FE58D7">
        <w:rPr>
          <w:rFonts w:ascii="Arial" w:hAnsi="Arial" w:cs="Arial"/>
          <w:b/>
          <w:sz w:val="22"/>
          <w:szCs w:val="22"/>
        </w:rPr>
        <w:t>átek</w:t>
      </w:r>
      <w:r w:rsidRPr="003B5A4F">
        <w:rPr>
          <w:rFonts w:ascii="Arial" w:hAnsi="Arial" w:cs="Arial"/>
          <w:b/>
          <w:sz w:val="22"/>
          <w:szCs w:val="22"/>
        </w:rPr>
        <w:t xml:space="preserve"> </w:t>
      </w:r>
      <w:r w:rsidR="0023225E">
        <w:rPr>
          <w:rFonts w:ascii="Arial" w:hAnsi="Arial" w:cs="Arial"/>
          <w:b/>
          <w:sz w:val="22"/>
          <w:szCs w:val="22"/>
        </w:rPr>
        <w:t>2</w:t>
      </w:r>
      <w:r w:rsidR="00FE58D7">
        <w:rPr>
          <w:rFonts w:ascii="Arial" w:hAnsi="Arial" w:cs="Arial"/>
          <w:b/>
          <w:sz w:val="22"/>
          <w:szCs w:val="22"/>
        </w:rPr>
        <w:t>4</w:t>
      </w:r>
      <w:r w:rsidR="0023225E">
        <w:rPr>
          <w:rFonts w:ascii="Arial" w:hAnsi="Arial" w:cs="Arial"/>
          <w:b/>
          <w:sz w:val="22"/>
          <w:szCs w:val="22"/>
        </w:rPr>
        <w:t>.</w:t>
      </w:r>
      <w:r w:rsidR="00FE58D7">
        <w:rPr>
          <w:rFonts w:ascii="Arial" w:hAnsi="Arial" w:cs="Arial"/>
          <w:b/>
          <w:sz w:val="22"/>
          <w:szCs w:val="22"/>
        </w:rPr>
        <w:t xml:space="preserve"> </w:t>
      </w:r>
      <w:r w:rsidR="0023225E">
        <w:rPr>
          <w:rFonts w:ascii="Arial" w:hAnsi="Arial" w:cs="Arial"/>
          <w:b/>
          <w:sz w:val="22"/>
          <w:szCs w:val="22"/>
        </w:rPr>
        <w:t>2.</w:t>
      </w:r>
      <w:r w:rsidR="008E218D">
        <w:rPr>
          <w:rFonts w:ascii="Arial" w:hAnsi="Arial" w:cs="Arial"/>
          <w:b/>
          <w:sz w:val="22"/>
          <w:szCs w:val="22"/>
        </w:rPr>
        <w:t> 2017</w:t>
      </w:r>
      <w:r w:rsidRPr="003B5A4F">
        <w:rPr>
          <w:rFonts w:ascii="Arial" w:hAnsi="Arial" w:cs="Arial"/>
          <w:b/>
          <w:sz w:val="22"/>
          <w:szCs w:val="22"/>
        </w:rPr>
        <w:t xml:space="preserve"> v době od 9</w:t>
      </w:r>
      <w:r w:rsidRPr="003B5A4F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3B5A4F">
        <w:rPr>
          <w:rFonts w:ascii="Arial" w:hAnsi="Arial" w:cs="Arial"/>
          <w:b/>
          <w:sz w:val="22"/>
          <w:szCs w:val="22"/>
        </w:rPr>
        <w:t xml:space="preserve"> do 1</w:t>
      </w:r>
      <w:r w:rsidR="0023225E">
        <w:rPr>
          <w:rFonts w:ascii="Arial" w:hAnsi="Arial" w:cs="Arial"/>
          <w:b/>
          <w:sz w:val="22"/>
          <w:szCs w:val="22"/>
        </w:rPr>
        <w:t>0</w:t>
      </w:r>
      <w:r w:rsidRPr="003B5A4F">
        <w:rPr>
          <w:rFonts w:ascii="Arial" w:hAnsi="Arial" w:cs="Arial"/>
          <w:b/>
          <w:sz w:val="22"/>
          <w:szCs w:val="22"/>
          <w:vertAlign w:val="superscript"/>
        </w:rPr>
        <w:t>00</w:t>
      </w:r>
      <w:r w:rsidR="00EE6DBA">
        <w:rPr>
          <w:rFonts w:ascii="Arial" w:hAnsi="Arial" w:cs="Arial"/>
          <w:b/>
          <w:sz w:val="22"/>
          <w:szCs w:val="22"/>
        </w:rPr>
        <w:t xml:space="preserve"> hod.</w:t>
      </w:r>
    </w:p>
    <w:p w:rsidR="0023225E" w:rsidRDefault="0023225E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5E52B6" w:rsidRPr="003B5A4F" w:rsidRDefault="005E52B6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IV.</w:t>
      </w:r>
    </w:p>
    <w:p w:rsidR="00346C4A" w:rsidRDefault="005E52B6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B5A4F">
        <w:rPr>
          <w:rFonts w:ascii="Arial" w:hAnsi="Arial" w:cs="Arial"/>
          <w:b/>
          <w:bCs/>
          <w:szCs w:val="22"/>
        </w:rPr>
        <w:t>Vyhlášená minimální kupní cena</w:t>
      </w:r>
    </w:p>
    <w:p w:rsidR="00636515" w:rsidRPr="00636515" w:rsidRDefault="00636515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636515" w:rsidRDefault="00636515" w:rsidP="00636515">
      <w:pPr>
        <w:pStyle w:val="Odstavecseseznamem"/>
        <w:numPr>
          <w:ilvl w:val="0"/>
          <w:numId w:val="24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36515">
        <w:rPr>
          <w:rFonts w:ascii="Arial" w:hAnsi="Arial" w:cs="Arial"/>
          <w:bCs/>
          <w:sz w:val="22"/>
          <w:szCs w:val="22"/>
        </w:rPr>
        <w:t xml:space="preserve">Vyhlášená minimální kupní cena nemovitých věcí činí </w:t>
      </w:r>
      <w:r w:rsidR="008869C9" w:rsidRPr="008869C9">
        <w:rPr>
          <w:rFonts w:ascii="Arial" w:hAnsi="Arial" w:cs="Arial"/>
          <w:b/>
          <w:bCs/>
          <w:sz w:val="22"/>
          <w:szCs w:val="22"/>
        </w:rPr>
        <w:t>252.000,-</w:t>
      </w:r>
      <w:r w:rsidRPr="00F975E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636515">
        <w:rPr>
          <w:rFonts w:ascii="Arial" w:hAnsi="Arial" w:cs="Arial"/>
          <w:bCs/>
          <w:sz w:val="22"/>
          <w:szCs w:val="22"/>
        </w:rPr>
        <w:t xml:space="preserve"> (slovy: </w:t>
      </w:r>
      <w:r w:rsidR="008869C9">
        <w:rPr>
          <w:rFonts w:ascii="Arial" w:hAnsi="Arial" w:cs="Arial"/>
          <w:bCs/>
          <w:sz w:val="22"/>
          <w:szCs w:val="22"/>
        </w:rPr>
        <w:t>dvěstěpadesátdvati</w:t>
      </w:r>
      <w:r w:rsidR="00F51F74">
        <w:rPr>
          <w:rFonts w:ascii="Arial" w:hAnsi="Arial" w:cs="Arial"/>
          <w:bCs/>
          <w:sz w:val="22"/>
          <w:szCs w:val="22"/>
        </w:rPr>
        <w:t>s</w:t>
      </w:r>
      <w:r w:rsidR="008869C9">
        <w:rPr>
          <w:rFonts w:ascii="Arial" w:hAnsi="Arial" w:cs="Arial"/>
          <w:bCs/>
          <w:sz w:val="22"/>
          <w:szCs w:val="22"/>
        </w:rPr>
        <w:t>íce</w:t>
      </w:r>
      <w:r w:rsidR="003B0863" w:rsidRPr="00636515">
        <w:rPr>
          <w:rFonts w:ascii="Arial" w:hAnsi="Arial" w:cs="Arial"/>
          <w:bCs/>
          <w:sz w:val="22"/>
          <w:szCs w:val="22"/>
        </w:rPr>
        <w:t xml:space="preserve"> </w:t>
      </w:r>
      <w:r w:rsidRPr="00636515">
        <w:rPr>
          <w:rFonts w:ascii="Arial" w:hAnsi="Arial" w:cs="Arial"/>
          <w:bCs/>
          <w:sz w:val="22"/>
          <w:szCs w:val="22"/>
        </w:rPr>
        <w:t>korun českých)</w:t>
      </w:r>
      <w:r w:rsidR="00640F38">
        <w:rPr>
          <w:rFonts w:ascii="Arial" w:hAnsi="Arial" w:cs="Arial"/>
          <w:bCs/>
          <w:sz w:val="22"/>
          <w:szCs w:val="22"/>
        </w:rPr>
        <w:t>.</w:t>
      </w:r>
    </w:p>
    <w:p w:rsidR="00636515" w:rsidRDefault="00636515" w:rsidP="00640F38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C1738D" w:rsidRDefault="005E52B6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V.</w:t>
      </w:r>
    </w:p>
    <w:p w:rsidR="00C1738D" w:rsidRDefault="004400B1" w:rsidP="00640F3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Aukce a m</w:t>
      </w:r>
      <w:r w:rsidR="00C1738D" w:rsidRPr="003B5A4F">
        <w:rPr>
          <w:rFonts w:ascii="Arial" w:hAnsi="Arial" w:cs="Arial"/>
          <w:b/>
          <w:bCs/>
          <w:sz w:val="22"/>
          <w:szCs w:val="22"/>
        </w:rPr>
        <w:t xml:space="preserve">inimální </w:t>
      </w:r>
      <w:r w:rsidR="005E52B6">
        <w:rPr>
          <w:rFonts w:ascii="Arial" w:hAnsi="Arial" w:cs="Arial"/>
          <w:b/>
          <w:bCs/>
          <w:sz w:val="22"/>
          <w:szCs w:val="22"/>
        </w:rPr>
        <w:t xml:space="preserve">příhoz ke </w:t>
      </w:r>
      <w:r w:rsidR="00C1738D" w:rsidRPr="003B5A4F">
        <w:rPr>
          <w:rFonts w:ascii="Arial" w:hAnsi="Arial" w:cs="Arial"/>
          <w:b/>
          <w:bCs/>
          <w:sz w:val="22"/>
          <w:szCs w:val="22"/>
        </w:rPr>
        <w:t xml:space="preserve">zvýšení kupní ceny pro </w:t>
      </w:r>
      <w:r w:rsidR="00C1738D">
        <w:rPr>
          <w:rFonts w:ascii="Arial" w:hAnsi="Arial" w:cs="Arial"/>
          <w:b/>
          <w:bCs/>
          <w:sz w:val="22"/>
          <w:szCs w:val="22"/>
        </w:rPr>
        <w:t>aukci</w:t>
      </w:r>
    </w:p>
    <w:p w:rsidR="006425CD" w:rsidRPr="006425CD" w:rsidRDefault="006425CD" w:rsidP="00640F38">
      <w:pPr>
        <w:jc w:val="center"/>
        <w:rPr>
          <w:rFonts w:ascii="Arial" w:hAnsi="Arial" w:cs="Arial"/>
          <w:bCs/>
          <w:sz w:val="22"/>
          <w:szCs w:val="22"/>
        </w:rPr>
      </w:pPr>
    </w:p>
    <w:p w:rsidR="004400B1" w:rsidRDefault="004400B1" w:rsidP="00640F38">
      <w:pPr>
        <w:pStyle w:val="Odstavecseseznamem"/>
        <w:numPr>
          <w:ilvl w:val="0"/>
          <w:numId w:val="26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Aukce se koná bezprostředně po ukončení otevírání obálek s nabídkami.</w:t>
      </w:r>
    </w:p>
    <w:p w:rsidR="004400B1" w:rsidRDefault="004400B1" w:rsidP="00640F38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C1738D" w:rsidRPr="003B5A4F" w:rsidRDefault="00715CC0" w:rsidP="00640F38">
      <w:pPr>
        <w:pStyle w:val="Odstavecseseznamem"/>
        <w:numPr>
          <w:ilvl w:val="0"/>
          <w:numId w:val="26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C1738D">
        <w:rPr>
          <w:rFonts w:ascii="Arial" w:hAnsi="Arial" w:cs="Arial"/>
          <w:bCs/>
          <w:sz w:val="22"/>
          <w:szCs w:val="22"/>
        </w:rPr>
        <w:t>ukce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 proběhne formou </w:t>
      </w:r>
      <w:r w:rsidR="00601B6E">
        <w:rPr>
          <w:rFonts w:ascii="Arial" w:hAnsi="Arial" w:cs="Arial"/>
          <w:bCs/>
          <w:sz w:val="22"/>
          <w:szCs w:val="22"/>
        </w:rPr>
        <w:t xml:space="preserve">podávání </w:t>
      </w:r>
      <w:r>
        <w:rPr>
          <w:rFonts w:ascii="Arial" w:hAnsi="Arial" w:cs="Arial"/>
          <w:bCs/>
          <w:sz w:val="22"/>
          <w:szCs w:val="22"/>
        </w:rPr>
        <w:t>nabídek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, jimiž se bude zvyšovat </w:t>
      </w:r>
      <w:r>
        <w:rPr>
          <w:rFonts w:ascii="Arial" w:hAnsi="Arial" w:cs="Arial"/>
          <w:bCs/>
          <w:sz w:val="22"/>
          <w:szCs w:val="22"/>
        </w:rPr>
        <w:t>nejvyšší nabídka kupní ceny v listinné podobě dosažená ve</w:t>
      </w:r>
      <w:r w:rsidR="00C1738D" w:rsidRPr="003B5A4F">
        <w:rPr>
          <w:rFonts w:ascii="Arial" w:hAnsi="Arial" w:cs="Arial"/>
          <w:bCs/>
          <w:sz w:val="22"/>
          <w:szCs w:val="22"/>
        </w:rPr>
        <w:t> </w:t>
      </w:r>
      <w:r w:rsidR="00C1738D">
        <w:rPr>
          <w:rFonts w:ascii="Arial" w:hAnsi="Arial" w:cs="Arial"/>
          <w:bCs/>
          <w:sz w:val="22"/>
          <w:szCs w:val="22"/>
        </w:rPr>
        <w:t>VŘ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Minimální příhoz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 ke zvýšení kupní ceny</w:t>
      </w:r>
      <w:r w:rsidR="005E52B6">
        <w:rPr>
          <w:rFonts w:ascii="Arial" w:hAnsi="Arial" w:cs="Arial"/>
          <w:bCs/>
          <w:sz w:val="22"/>
          <w:szCs w:val="22"/>
        </w:rPr>
        <w:t xml:space="preserve"> pro aukci</w:t>
      </w:r>
      <w:r w:rsidR="00640F38">
        <w:rPr>
          <w:rFonts w:ascii="Arial" w:hAnsi="Arial" w:cs="Arial"/>
          <w:bCs/>
          <w:sz w:val="22"/>
          <w:szCs w:val="22"/>
        </w:rPr>
        <w:t xml:space="preserve"> se 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stanovuje na částku </w:t>
      </w:r>
      <w:r w:rsidR="0023225E">
        <w:rPr>
          <w:rFonts w:ascii="Arial" w:hAnsi="Arial" w:cs="Arial"/>
          <w:bCs/>
          <w:sz w:val="22"/>
          <w:szCs w:val="22"/>
        </w:rPr>
        <w:t>10.000,-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 </w:t>
      </w:r>
      <w:r w:rsidR="00384F37" w:rsidRPr="003B5A4F">
        <w:rPr>
          <w:rFonts w:ascii="Arial" w:hAnsi="Arial" w:cs="Arial"/>
          <w:bCs/>
          <w:sz w:val="22"/>
          <w:szCs w:val="22"/>
        </w:rPr>
        <w:t>Kč</w:t>
      </w:r>
      <w:r w:rsidR="00384F37">
        <w:rPr>
          <w:rFonts w:ascii="Arial" w:hAnsi="Arial" w:cs="Arial"/>
          <w:bCs/>
          <w:sz w:val="22"/>
          <w:szCs w:val="22"/>
        </w:rPr>
        <w:t>.</w:t>
      </w:r>
      <w:r w:rsidR="00384F37" w:rsidRPr="003B5A4F">
        <w:rPr>
          <w:rFonts w:ascii="Arial" w:hAnsi="Arial" w:cs="Arial"/>
          <w:bCs/>
          <w:sz w:val="22"/>
          <w:szCs w:val="22"/>
        </w:rPr>
        <w:t xml:space="preserve"> </w:t>
      </w:r>
      <w:r w:rsidR="00C56C8B">
        <w:rPr>
          <w:rFonts w:ascii="Arial" w:hAnsi="Arial" w:cs="Arial"/>
          <w:bCs/>
          <w:sz w:val="22"/>
          <w:szCs w:val="22"/>
        </w:rPr>
        <w:t>Předsedající Komise</w:t>
      </w:r>
      <w:r w:rsidR="00C56C8B" w:rsidRPr="003B5A4F">
        <w:rPr>
          <w:rFonts w:ascii="Arial" w:hAnsi="Arial" w:cs="Arial"/>
          <w:bCs/>
          <w:sz w:val="22"/>
          <w:szCs w:val="22"/>
        </w:rPr>
        <w:t xml:space="preserve"> </w:t>
      </w:r>
      <w:r w:rsidR="00C1738D" w:rsidRPr="003B5A4F">
        <w:rPr>
          <w:rFonts w:ascii="Arial" w:hAnsi="Arial" w:cs="Arial"/>
          <w:bCs/>
          <w:sz w:val="22"/>
          <w:szCs w:val="22"/>
        </w:rPr>
        <w:t>s</w:t>
      </w:r>
      <w:r w:rsidR="00EE6DBA">
        <w:rPr>
          <w:rFonts w:ascii="Arial" w:hAnsi="Arial" w:cs="Arial"/>
          <w:bCs/>
          <w:sz w:val="22"/>
          <w:szCs w:val="22"/>
        </w:rPr>
        <w:t>i vyhrazuje právo tuto částku v 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průběhu </w:t>
      </w:r>
      <w:r w:rsidR="00C1738D">
        <w:rPr>
          <w:rFonts w:ascii="Arial" w:hAnsi="Arial" w:cs="Arial"/>
          <w:bCs/>
          <w:sz w:val="22"/>
          <w:szCs w:val="22"/>
        </w:rPr>
        <w:t>aukce</w:t>
      </w:r>
      <w:r w:rsidR="00C1738D" w:rsidRPr="003B5A4F">
        <w:rPr>
          <w:rFonts w:ascii="Arial" w:hAnsi="Arial" w:cs="Arial"/>
          <w:bCs/>
          <w:sz w:val="22"/>
          <w:szCs w:val="22"/>
        </w:rPr>
        <w:t xml:space="preserve"> snížit dle vlastní úvahy.</w:t>
      </w:r>
    </w:p>
    <w:p w:rsidR="004400B1" w:rsidRPr="003B5A4F" w:rsidRDefault="004400B1" w:rsidP="00EE6DBA">
      <w:pPr>
        <w:jc w:val="center"/>
        <w:rPr>
          <w:rFonts w:ascii="Arial" w:hAnsi="Arial" w:cs="Arial"/>
          <w:sz w:val="22"/>
          <w:szCs w:val="22"/>
        </w:rPr>
      </w:pPr>
    </w:p>
    <w:p w:rsidR="00C1738D" w:rsidRPr="003B5A4F" w:rsidRDefault="005A13BA" w:rsidP="00EE6DBA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8C724B">
        <w:rPr>
          <w:rFonts w:ascii="Arial" w:hAnsi="Arial" w:cs="Arial"/>
          <w:b/>
          <w:bCs/>
          <w:szCs w:val="22"/>
        </w:rPr>
        <w:t>V</w:t>
      </w:r>
      <w:r w:rsidR="003D2E75">
        <w:rPr>
          <w:rFonts w:ascii="Arial" w:hAnsi="Arial" w:cs="Arial"/>
          <w:b/>
          <w:bCs/>
          <w:szCs w:val="22"/>
        </w:rPr>
        <w:t>I</w:t>
      </w:r>
      <w:r w:rsidRPr="008C724B">
        <w:rPr>
          <w:rFonts w:ascii="Arial" w:hAnsi="Arial" w:cs="Arial"/>
          <w:b/>
          <w:bCs/>
          <w:szCs w:val="22"/>
        </w:rPr>
        <w:t>.</w:t>
      </w:r>
    </w:p>
    <w:p w:rsidR="00C1738D" w:rsidRPr="003B5A4F" w:rsidRDefault="00C1738D" w:rsidP="00EE6D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5A4F">
        <w:rPr>
          <w:rFonts w:ascii="Arial" w:hAnsi="Arial" w:cs="Arial"/>
          <w:b/>
          <w:bCs/>
          <w:sz w:val="22"/>
          <w:szCs w:val="22"/>
        </w:rPr>
        <w:t>Účastníci výběrového řízení</w:t>
      </w:r>
    </w:p>
    <w:p w:rsidR="00C1738D" w:rsidRPr="003B5A4F" w:rsidRDefault="00C1738D" w:rsidP="00EE6DBA">
      <w:pPr>
        <w:jc w:val="center"/>
        <w:rPr>
          <w:rFonts w:ascii="Arial" w:hAnsi="Arial" w:cs="Arial"/>
          <w:sz w:val="22"/>
          <w:szCs w:val="22"/>
        </w:rPr>
      </w:pPr>
    </w:p>
    <w:p w:rsidR="00F201F7" w:rsidRDefault="00C1738D" w:rsidP="00640F38">
      <w:pPr>
        <w:pStyle w:val="Zkladntextodsazen"/>
        <w:numPr>
          <w:ilvl w:val="0"/>
          <w:numId w:val="10"/>
        </w:numPr>
        <w:tabs>
          <w:tab w:val="clear" w:pos="360"/>
        </w:tabs>
        <w:spacing w:before="0"/>
        <w:ind w:left="357" w:hanging="357"/>
        <w:rPr>
          <w:szCs w:val="22"/>
        </w:rPr>
      </w:pPr>
      <w:r w:rsidRPr="003B5A4F">
        <w:rPr>
          <w:szCs w:val="22"/>
        </w:rPr>
        <w:t xml:space="preserve">Úřad nabízí </w:t>
      </w:r>
      <w:r w:rsidR="00715CC0">
        <w:rPr>
          <w:szCs w:val="22"/>
        </w:rPr>
        <w:t>prodávaný majetek</w:t>
      </w:r>
      <w:r w:rsidRPr="003B5A4F">
        <w:rPr>
          <w:szCs w:val="22"/>
        </w:rPr>
        <w:t xml:space="preserve"> k převodu fyzickým a p</w:t>
      </w:r>
      <w:r w:rsidR="00640F38">
        <w:rPr>
          <w:szCs w:val="22"/>
        </w:rPr>
        <w:t>rávnickým osobám. Účastníkem VŘ </w:t>
      </w:r>
      <w:r w:rsidRPr="003B5A4F">
        <w:rPr>
          <w:szCs w:val="22"/>
        </w:rPr>
        <w:t xml:space="preserve">řízení mohou být fyzické osoby nebo právnické osoby. </w:t>
      </w:r>
    </w:p>
    <w:p w:rsidR="00F201F7" w:rsidRDefault="00F201F7" w:rsidP="00F201F7">
      <w:pPr>
        <w:pStyle w:val="Zkladntextodsazen"/>
        <w:spacing w:before="0"/>
        <w:ind w:left="0"/>
        <w:rPr>
          <w:szCs w:val="22"/>
        </w:rPr>
      </w:pPr>
    </w:p>
    <w:p w:rsidR="006425CD" w:rsidRPr="003B5A4F" w:rsidRDefault="006425CD" w:rsidP="006425CD">
      <w:pPr>
        <w:pStyle w:val="Zkladntextodsazen"/>
        <w:spacing w:before="0"/>
        <w:ind w:left="0"/>
        <w:rPr>
          <w:szCs w:val="22"/>
        </w:rPr>
      </w:pPr>
    </w:p>
    <w:p w:rsidR="00C1738D" w:rsidRDefault="00C1738D" w:rsidP="00640F38">
      <w:pPr>
        <w:numPr>
          <w:ilvl w:val="0"/>
          <w:numId w:val="10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 xml:space="preserve">Účastníkem VŘ se stává ten, kdo </w:t>
      </w:r>
      <w:r w:rsidR="0016404E">
        <w:rPr>
          <w:rFonts w:ascii="Arial" w:hAnsi="Arial" w:cs="Arial"/>
          <w:sz w:val="22"/>
          <w:szCs w:val="22"/>
        </w:rPr>
        <w:t>podal</w:t>
      </w:r>
      <w:r w:rsidR="00715CC0">
        <w:rPr>
          <w:rFonts w:ascii="Arial" w:hAnsi="Arial" w:cs="Arial"/>
          <w:sz w:val="22"/>
          <w:szCs w:val="22"/>
        </w:rPr>
        <w:t xml:space="preserve"> Úřadu písemnou nabídku, která splňuje </w:t>
      </w:r>
      <w:r w:rsidR="00493CC7">
        <w:rPr>
          <w:rFonts w:ascii="Arial" w:hAnsi="Arial" w:cs="Arial"/>
          <w:sz w:val="22"/>
          <w:szCs w:val="22"/>
        </w:rPr>
        <w:t>náležitosti stanovené</w:t>
      </w:r>
      <w:r w:rsidR="001436FE">
        <w:rPr>
          <w:rFonts w:ascii="Arial" w:hAnsi="Arial" w:cs="Arial"/>
          <w:sz w:val="22"/>
          <w:szCs w:val="22"/>
        </w:rPr>
        <w:t xml:space="preserve"> tímto Oznámením a</w:t>
      </w:r>
      <w:r w:rsidR="00493CC7">
        <w:rPr>
          <w:rFonts w:ascii="Arial" w:hAnsi="Arial" w:cs="Arial"/>
          <w:sz w:val="22"/>
          <w:szCs w:val="22"/>
        </w:rPr>
        <w:t xml:space="preserve"> Podmínkami</w:t>
      </w:r>
      <w:r w:rsidR="00715CC0" w:rsidRPr="00715CC0">
        <w:rPr>
          <w:rFonts w:ascii="Arial" w:hAnsi="Arial" w:cs="Arial"/>
          <w:sz w:val="22"/>
          <w:szCs w:val="22"/>
        </w:rPr>
        <w:t xml:space="preserve"> výběrových řízení na prodej majetku vyhlašovaných Úřadem </w:t>
      </w:r>
      <w:r w:rsidR="00715CC0">
        <w:rPr>
          <w:rFonts w:ascii="Arial" w:hAnsi="Arial" w:cs="Arial"/>
          <w:sz w:val="22"/>
          <w:szCs w:val="22"/>
        </w:rPr>
        <w:t>(dále jen „Podmínky VŘ“)</w:t>
      </w:r>
      <w:r w:rsidRPr="003B5A4F">
        <w:rPr>
          <w:rFonts w:ascii="Arial" w:hAnsi="Arial" w:cs="Arial"/>
          <w:sz w:val="22"/>
          <w:szCs w:val="22"/>
        </w:rPr>
        <w:t>.</w:t>
      </w:r>
      <w:r w:rsidR="00715CC0">
        <w:rPr>
          <w:rFonts w:ascii="Arial" w:hAnsi="Arial" w:cs="Arial"/>
          <w:sz w:val="22"/>
          <w:szCs w:val="22"/>
        </w:rPr>
        <w:t xml:space="preserve"> Podmínky VŘ jsou nedílnou součástí tohoto </w:t>
      </w:r>
      <w:r w:rsidR="00640F38">
        <w:rPr>
          <w:rFonts w:ascii="Arial" w:hAnsi="Arial" w:cs="Arial"/>
          <w:sz w:val="22"/>
          <w:szCs w:val="22"/>
        </w:rPr>
        <w:t>O</w:t>
      </w:r>
      <w:r w:rsidR="00715CC0">
        <w:rPr>
          <w:rFonts w:ascii="Arial" w:hAnsi="Arial" w:cs="Arial"/>
          <w:sz w:val="22"/>
          <w:szCs w:val="22"/>
        </w:rPr>
        <w:t>známení.</w:t>
      </w:r>
    </w:p>
    <w:p w:rsidR="006425CD" w:rsidRPr="003B5A4F" w:rsidRDefault="006425CD" w:rsidP="006425CD">
      <w:pPr>
        <w:jc w:val="both"/>
        <w:rPr>
          <w:rFonts w:ascii="Arial" w:hAnsi="Arial" w:cs="Arial"/>
          <w:sz w:val="22"/>
          <w:szCs w:val="22"/>
        </w:rPr>
      </w:pPr>
    </w:p>
    <w:p w:rsidR="00C1738D" w:rsidRDefault="00C1738D" w:rsidP="00640F38">
      <w:pPr>
        <w:numPr>
          <w:ilvl w:val="0"/>
          <w:numId w:val="10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>Každý z účastníků VŘ může do VŘ podat pouze jednu nabídku.</w:t>
      </w:r>
    </w:p>
    <w:p w:rsidR="00345FC7" w:rsidRPr="00345FC7" w:rsidRDefault="00345FC7" w:rsidP="00345FC7">
      <w:pPr>
        <w:rPr>
          <w:rFonts w:ascii="Arial" w:hAnsi="Arial" w:cs="Arial"/>
          <w:sz w:val="22"/>
          <w:szCs w:val="22"/>
        </w:rPr>
      </w:pPr>
    </w:p>
    <w:p w:rsidR="00345FC7" w:rsidRPr="003B5A4F" w:rsidRDefault="00345FC7" w:rsidP="00640F38">
      <w:pPr>
        <w:numPr>
          <w:ilvl w:val="0"/>
          <w:numId w:val="10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Podáním nabídky účastník VŘ akceptuje podmínky VŘ a skutečnosti uvedené v popisu prodávaného majetku.</w:t>
      </w:r>
    </w:p>
    <w:p w:rsidR="0016404E" w:rsidRPr="0016404E" w:rsidRDefault="0016404E" w:rsidP="00640F38">
      <w:pPr>
        <w:pStyle w:val="Zkladntext"/>
        <w:jc w:val="center"/>
        <w:rPr>
          <w:rFonts w:ascii="Arial" w:hAnsi="Arial" w:cs="Arial"/>
          <w:bCs/>
          <w:szCs w:val="22"/>
        </w:rPr>
      </w:pPr>
    </w:p>
    <w:p w:rsidR="0016404E" w:rsidRDefault="005A13BA" w:rsidP="00640F38">
      <w:pPr>
        <w:pStyle w:val="Zkladntext"/>
        <w:jc w:val="center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>VI</w:t>
      </w:r>
      <w:r w:rsidR="003D2E75">
        <w:rPr>
          <w:rFonts w:ascii="Arial" w:hAnsi="Arial" w:cs="Arial"/>
          <w:b/>
          <w:bCs/>
          <w:iCs/>
          <w:szCs w:val="22"/>
        </w:rPr>
        <w:t>I</w:t>
      </w:r>
      <w:r>
        <w:rPr>
          <w:rFonts w:ascii="Arial" w:hAnsi="Arial" w:cs="Arial"/>
          <w:b/>
          <w:bCs/>
          <w:iCs/>
          <w:szCs w:val="22"/>
        </w:rPr>
        <w:t>.</w:t>
      </w:r>
    </w:p>
    <w:p w:rsidR="0016404E" w:rsidRDefault="0016404E" w:rsidP="00640F38">
      <w:pPr>
        <w:pStyle w:val="Zkladntext"/>
        <w:jc w:val="center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>Podání nabídky</w:t>
      </w:r>
      <w:r w:rsidR="00B53B32" w:rsidRPr="00B53B32">
        <w:rPr>
          <w:rFonts w:ascii="Arial" w:hAnsi="Arial" w:cs="Arial"/>
          <w:b/>
          <w:bCs/>
          <w:iCs/>
          <w:szCs w:val="22"/>
        </w:rPr>
        <w:t xml:space="preserve"> </w:t>
      </w:r>
      <w:r w:rsidR="00B53B32">
        <w:rPr>
          <w:rFonts w:ascii="Arial" w:hAnsi="Arial" w:cs="Arial"/>
          <w:b/>
          <w:bCs/>
          <w:iCs/>
          <w:szCs w:val="22"/>
        </w:rPr>
        <w:t>a d</w:t>
      </w:r>
      <w:r w:rsidR="00B53B32" w:rsidRPr="003B5A4F">
        <w:rPr>
          <w:rFonts w:ascii="Arial" w:hAnsi="Arial" w:cs="Arial"/>
          <w:b/>
          <w:bCs/>
          <w:iCs/>
          <w:szCs w:val="22"/>
        </w:rPr>
        <w:t xml:space="preserve">oručení </w:t>
      </w:r>
      <w:r w:rsidR="00B53B32">
        <w:rPr>
          <w:rFonts w:ascii="Arial" w:hAnsi="Arial" w:cs="Arial"/>
          <w:b/>
          <w:bCs/>
          <w:iCs/>
          <w:szCs w:val="22"/>
        </w:rPr>
        <w:t>obálek s nabídkami</w:t>
      </w:r>
    </w:p>
    <w:p w:rsidR="00B53B32" w:rsidRPr="0016404E" w:rsidRDefault="00B53B32" w:rsidP="00640F38">
      <w:pPr>
        <w:jc w:val="center"/>
        <w:rPr>
          <w:rFonts w:ascii="Arial" w:hAnsi="Arial" w:cs="Arial"/>
          <w:iCs/>
          <w:sz w:val="22"/>
        </w:rPr>
      </w:pPr>
    </w:p>
    <w:p w:rsidR="00B53B32" w:rsidRPr="00B53B32" w:rsidRDefault="00B53B32" w:rsidP="00640F38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B53B32">
        <w:rPr>
          <w:rFonts w:ascii="Arial" w:hAnsi="Arial" w:cs="Arial"/>
          <w:sz w:val="22"/>
          <w:szCs w:val="22"/>
        </w:rPr>
        <w:t xml:space="preserve">Nabídka se </w:t>
      </w:r>
      <w:r>
        <w:rPr>
          <w:rFonts w:ascii="Arial" w:hAnsi="Arial" w:cs="Arial"/>
          <w:sz w:val="22"/>
          <w:szCs w:val="22"/>
        </w:rPr>
        <w:t>podává</w:t>
      </w:r>
      <w:r w:rsidRPr="00B53B32">
        <w:rPr>
          <w:rFonts w:ascii="Arial" w:hAnsi="Arial" w:cs="Arial"/>
          <w:sz w:val="22"/>
          <w:szCs w:val="22"/>
        </w:rPr>
        <w:t xml:space="preserve"> v uzavřené (zalepené) obálce</w:t>
      </w:r>
      <w:r w:rsidR="008E59D7" w:rsidRPr="00260D23">
        <w:rPr>
          <w:rFonts w:ascii="Arial" w:hAnsi="Arial" w:cs="Arial"/>
          <w:sz w:val="22"/>
          <w:szCs w:val="22"/>
        </w:rPr>
        <w:t>,</w:t>
      </w:r>
      <w:r w:rsidR="00260D23" w:rsidRPr="00260D23">
        <w:rPr>
          <w:rFonts w:ascii="Arial" w:hAnsi="Arial" w:cs="Arial"/>
          <w:sz w:val="22"/>
          <w:szCs w:val="22"/>
        </w:rPr>
        <w:t xml:space="preserve"> na které musí být uveden</w:t>
      </w:r>
      <w:r w:rsidR="00260D23">
        <w:rPr>
          <w:rFonts w:ascii="Arial" w:hAnsi="Arial" w:cs="Arial"/>
          <w:sz w:val="22"/>
          <w:szCs w:val="22"/>
        </w:rPr>
        <w:t>o</w:t>
      </w:r>
      <w:r w:rsidR="00260D23" w:rsidRPr="00260D23">
        <w:rPr>
          <w:rFonts w:ascii="Arial" w:hAnsi="Arial" w:cs="Arial"/>
          <w:sz w:val="22"/>
          <w:szCs w:val="22"/>
        </w:rPr>
        <w:t xml:space="preserve"> označení adresáta (Úřadu) a</w:t>
      </w:r>
      <w:r w:rsidR="008E59D7" w:rsidRPr="00260D23">
        <w:rPr>
          <w:rFonts w:ascii="Arial" w:hAnsi="Arial" w:cs="Arial"/>
          <w:sz w:val="22"/>
          <w:szCs w:val="22"/>
        </w:rPr>
        <w:t xml:space="preserve"> která</w:t>
      </w:r>
      <w:r w:rsidR="008E59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musí být </w:t>
      </w:r>
      <w:r w:rsidRPr="00B53B32">
        <w:rPr>
          <w:rFonts w:ascii="Arial" w:hAnsi="Arial" w:cs="Arial"/>
          <w:sz w:val="22"/>
          <w:szCs w:val="22"/>
        </w:rPr>
        <w:t>opatřena zřetelným nápisem:</w:t>
      </w:r>
    </w:p>
    <w:p w:rsidR="00B53B32" w:rsidRPr="00B53B32" w:rsidRDefault="00B53B32" w:rsidP="00055F5F">
      <w:pPr>
        <w:jc w:val="both"/>
        <w:rPr>
          <w:rFonts w:ascii="Arial" w:hAnsi="Arial" w:cs="Arial"/>
          <w:iCs/>
          <w:sz w:val="22"/>
          <w:szCs w:val="22"/>
        </w:rPr>
      </w:pPr>
    </w:p>
    <w:p w:rsidR="00B53B32" w:rsidRDefault="00B53B32" w:rsidP="00B53B32">
      <w:pPr>
        <w:ind w:left="357"/>
        <w:jc w:val="both"/>
        <w:rPr>
          <w:rFonts w:ascii="Arial" w:hAnsi="Arial" w:cs="Arial"/>
          <w:iCs/>
          <w:sz w:val="22"/>
        </w:rPr>
      </w:pPr>
      <w:r w:rsidRPr="0016404E">
        <w:rPr>
          <w:rFonts w:ascii="Arial" w:hAnsi="Arial" w:cs="Arial"/>
          <w:b/>
        </w:rPr>
        <w:t>„V</w:t>
      </w:r>
      <w:r w:rsidR="00361746">
        <w:rPr>
          <w:rFonts w:ascii="Arial" w:hAnsi="Arial" w:cs="Arial"/>
          <w:b/>
        </w:rPr>
        <w:t xml:space="preserve">ýběrové řízení </w:t>
      </w:r>
      <w:r w:rsidR="000D27A8">
        <w:rPr>
          <w:rFonts w:ascii="Arial" w:hAnsi="Arial" w:cs="Arial"/>
          <w:b/>
        </w:rPr>
        <w:t xml:space="preserve">s aukcí </w:t>
      </w:r>
      <w:r w:rsidR="00361746">
        <w:rPr>
          <w:rFonts w:ascii="Arial" w:hAnsi="Arial" w:cs="Arial"/>
          <w:b/>
        </w:rPr>
        <w:t xml:space="preserve">čís. </w:t>
      </w:r>
      <w:r w:rsidR="006368A5">
        <w:rPr>
          <w:rFonts w:ascii="Arial" w:hAnsi="Arial" w:cs="Arial"/>
          <w:b/>
        </w:rPr>
        <w:t>SKO</w:t>
      </w:r>
      <w:r w:rsidR="00361746">
        <w:rPr>
          <w:rFonts w:ascii="Arial" w:hAnsi="Arial" w:cs="Arial"/>
          <w:b/>
        </w:rPr>
        <w:t>/00</w:t>
      </w:r>
      <w:r w:rsidR="006368A5">
        <w:rPr>
          <w:rFonts w:ascii="Arial" w:hAnsi="Arial" w:cs="Arial"/>
          <w:b/>
        </w:rPr>
        <w:t>7</w:t>
      </w:r>
      <w:r w:rsidR="00361746">
        <w:rPr>
          <w:rFonts w:ascii="Arial" w:hAnsi="Arial" w:cs="Arial"/>
          <w:b/>
        </w:rPr>
        <w:t>/2017</w:t>
      </w:r>
      <w:r w:rsidRPr="0016404E">
        <w:rPr>
          <w:rFonts w:ascii="Arial" w:hAnsi="Arial" w:cs="Arial"/>
          <w:b/>
        </w:rPr>
        <w:t xml:space="preserve"> </w:t>
      </w:r>
      <w:r w:rsidR="005A13BA">
        <w:rPr>
          <w:rFonts w:ascii="Arial" w:hAnsi="Arial" w:cs="Arial"/>
          <w:b/>
        </w:rPr>
        <w:t>-</w:t>
      </w:r>
      <w:r w:rsidRPr="0016404E">
        <w:rPr>
          <w:rFonts w:ascii="Arial" w:hAnsi="Arial" w:cs="Arial"/>
          <w:b/>
        </w:rPr>
        <w:t xml:space="preserve"> NEOTEVÍRAT !!!“</w:t>
      </w:r>
    </w:p>
    <w:p w:rsidR="0016404E" w:rsidRPr="0016404E" w:rsidRDefault="0016404E" w:rsidP="0016404E">
      <w:pPr>
        <w:pStyle w:val="Zkladntext"/>
        <w:jc w:val="left"/>
        <w:rPr>
          <w:rFonts w:ascii="Arial" w:hAnsi="Arial" w:cs="Arial"/>
          <w:bCs/>
          <w:iCs/>
          <w:szCs w:val="22"/>
        </w:rPr>
      </w:pPr>
    </w:p>
    <w:p w:rsidR="00055F5F" w:rsidRDefault="00B53B32" w:rsidP="00640F38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Obálka s nabídkou</w:t>
      </w:r>
      <w:r w:rsidR="0016404E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musí být Úřadu doručena</w:t>
      </w:r>
      <w:r w:rsidR="0016404E" w:rsidRPr="003B5A4F">
        <w:rPr>
          <w:rFonts w:ascii="Arial" w:hAnsi="Arial" w:cs="Arial"/>
          <w:sz w:val="22"/>
        </w:rPr>
        <w:t xml:space="preserve"> </w:t>
      </w:r>
      <w:r w:rsidR="0016404E" w:rsidRPr="003B5A4F">
        <w:rPr>
          <w:rFonts w:ascii="Arial" w:hAnsi="Arial" w:cs="Arial"/>
          <w:b/>
          <w:i/>
          <w:sz w:val="22"/>
        </w:rPr>
        <w:t xml:space="preserve">do </w:t>
      </w:r>
      <w:r w:rsidR="0016404E">
        <w:rPr>
          <w:rFonts w:ascii="Arial" w:hAnsi="Arial" w:cs="Arial"/>
          <w:b/>
          <w:i/>
          <w:sz w:val="22"/>
        </w:rPr>
        <w:t>středy</w:t>
      </w:r>
      <w:r w:rsidR="0016404E" w:rsidRPr="003B5A4F">
        <w:rPr>
          <w:rFonts w:ascii="Arial" w:hAnsi="Arial" w:cs="Arial"/>
          <w:b/>
          <w:i/>
          <w:sz w:val="22"/>
        </w:rPr>
        <w:t xml:space="preserve"> </w:t>
      </w:r>
      <w:r w:rsidR="005034AD">
        <w:rPr>
          <w:rFonts w:ascii="Arial" w:hAnsi="Arial" w:cs="Arial"/>
          <w:b/>
          <w:i/>
          <w:sz w:val="22"/>
        </w:rPr>
        <w:t>15</w:t>
      </w:r>
      <w:r w:rsidR="0016404E">
        <w:rPr>
          <w:rFonts w:ascii="Arial" w:hAnsi="Arial" w:cs="Arial"/>
          <w:b/>
          <w:i/>
          <w:sz w:val="22"/>
        </w:rPr>
        <w:t>. </w:t>
      </w:r>
      <w:r w:rsidR="005034AD">
        <w:rPr>
          <w:rFonts w:ascii="Arial" w:hAnsi="Arial" w:cs="Arial"/>
          <w:b/>
          <w:i/>
          <w:sz w:val="22"/>
        </w:rPr>
        <w:t>3</w:t>
      </w:r>
      <w:r w:rsidR="0016404E">
        <w:rPr>
          <w:rFonts w:ascii="Arial" w:hAnsi="Arial" w:cs="Arial"/>
          <w:b/>
          <w:i/>
          <w:sz w:val="22"/>
        </w:rPr>
        <w:t>. 2017</w:t>
      </w:r>
      <w:r w:rsidR="0016404E" w:rsidRPr="003B5A4F">
        <w:rPr>
          <w:rFonts w:ascii="Arial" w:hAnsi="Arial" w:cs="Arial"/>
          <w:b/>
          <w:i/>
          <w:sz w:val="22"/>
        </w:rPr>
        <w:t xml:space="preserve">, do </w:t>
      </w:r>
      <w:r w:rsidR="003E11DD">
        <w:rPr>
          <w:rFonts w:ascii="Arial" w:hAnsi="Arial" w:cs="Arial"/>
          <w:b/>
          <w:i/>
          <w:sz w:val="22"/>
        </w:rPr>
        <w:t>1</w:t>
      </w:r>
      <w:r w:rsidR="00D808DA">
        <w:rPr>
          <w:rFonts w:ascii="Arial" w:hAnsi="Arial" w:cs="Arial"/>
          <w:b/>
          <w:i/>
          <w:sz w:val="22"/>
        </w:rPr>
        <w:t>2</w:t>
      </w:r>
      <w:r w:rsidR="003E11DD">
        <w:rPr>
          <w:rFonts w:ascii="Arial" w:hAnsi="Arial" w:cs="Arial"/>
          <w:b/>
          <w:i/>
          <w:sz w:val="22"/>
        </w:rPr>
        <w:t>:</w:t>
      </w:r>
      <w:r w:rsidR="00D808DA">
        <w:rPr>
          <w:rFonts w:ascii="Arial" w:hAnsi="Arial" w:cs="Arial"/>
          <w:b/>
          <w:i/>
          <w:sz w:val="22"/>
        </w:rPr>
        <w:t>3</w:t>
      </w:r>
      <w:r w:rsidR="003E11DD">
        <w:rPr>
          <w:rFonts w:ascii="Arial" w:hAnsi="Arial" w:cs="Arial"/>
          <w:b/>
          <w:i/>
          <w:sz w:val="22"/>
        </w:rPr>
        <w:t>0 hod.</w:t>
      </w:r>
      <w:r w:rsidR="0016404E" w:rsidRPr="003B08B7">
        <w:rPr>
          <w:rFonts w:ascii="Arial" w:hAnsi="Arial" w:cs="Arial"/>
          <w:b/>
          <w:i/>
          <w:sz w:val="22"/>
        </w:rPr>
        <w:t xml:space="preserve"> </w:t>
      </w:r>
      <w:r w:rsidR="0016404E" w:rsidRPr="003B5A4F">
        <w:rPr>
          <w:rFonts w:ascii="Arial" w:hAnsi="Arial" w:cs="Arial"/>
          <w:sz w:val="22"/>
        </w:rPr>
        <w:t xml:space="preserve">včetně (dále jen „lhůta pro podání </w:t>
      </w:r>
      <w:r w:rsidR="0016404E">
        <w:rPr>
          <w:rFonts w:ascii="Arial" w:hAnsi="Arial" w:cs="Arial"/>
          <w:sz w:val="22"/>
        </w:rPr>
        <w:t xml:space="preserve">obálek s </w:t>
      </w:r>
      <w:r w:rsidR="0016404E" w:rsidRPr="003B5A4F">
        <w:rPr>
          <w:rFonts w:ascii="Arial" w:hAnsi="Arial" w:cs="Arial"/>
          <w:sz w:val="22"/>
        </w:rPr>
        <w:t>nabídk</w:t>
      </w:r>
      <w:r w:rsidR="0016404E">
        <w:rPr>
          <w:rFonts w:ascii="Arial" w:hAnsi="Arial" w:cs="Arial"/>
          <w:sz w:val="22"/>
        </w:rPr>
        <w:t>ami</w:t>
      </w:r>
      <w:r w:rsidR="0016404E" w:rsidRPr="003B5A4F">
        <w:rPr>
          <w:rFonts w:ascii="Arial" w:hAnsi="Arial" w:cs="Arial"/>
          <w:sz w:val="22"/>
        </w:rPr>
        <w:t>“). Za</w:t>
      </w:r>
      <w:r w:rsidR="0016404E">
        <w:rPr>
          <w:rFonts w:ascii="Arial" w:hAnsi="Arial" w:cs="Arial"/>
          <w:sz w:val="22"/>
        </w:rPr>
        <w:t> </w:t>
      </w:r>
      <w:r w:rsidR="0016404E" w:rsidRPr="003B5A4F">
        <w:rPr>
          <w:rFonts w:ascii="Arial" w:hAnsi="Arial" w:cs="Arial"/>
          <w:sz w:val="22"/>
        </w:rPr>
        <w:t xml:space="preserve">okamžik doručení </w:t>
      </w:r>
      <w:r w:rsidR="0016404E">
        <w:rPr>
          <w:rFonts w:ascii="Arial" w:hAnsi="Arial" w:cs="Arial"/>
          <w:sz w:val="22"/>
        </w:rPr>
        <w:t>obálky s nabídkou</w:t>
      </w:r>
      <w:r w:rsidR="0016404E" w:rsidRPr="003B5A4F">
        <w:rPr>
          <w:rFonts w:ascii="Arial" w:hAnsi="Arial" w:cs="Arial"/>
          <w:sz w:val="22"/>
        </w:rPr>
        <w:t xml:space="preserve"> je bez ohledu na způsob doručení považováno skutečné převzetí </w:t>
      </w:r>
      <w:r w:rsidR="00640F38">
        <w:rPr>
          <w:rFonts w:ascii="Arial" w:hAnsi="Arial" w:cs="Arial"/>
          <w:sz w:val="22"/>
        </w:rPr>
        <w:t>obálky s </w:t>
      </w:r>
      <w:r w:rsidR="0016404E" w:rsidRPr="003B5A4F">
        <w:rPr>
          <w:rFonts w:ascii="Arial" w:hAnsi="Arial" w:cs="Arial"/>
          <w:sz w:val="22"/>
        </w:rPr>
        <w:t>nabídk</w:t>
      </w:r>
      <w:r w:rsidR="0016404E">
        <w:rPr>
          <w:rFonts w:ascii="Arial" w:hAnsi="Arial" w:cs="Arial"/>
          <w:sz w:val="22"/>
        </w:rPr>
        <w:t>ou</w:t>
      </w:r>
      <w:r w:rsidR="0016404E" w:rsidRPr="003B5A4F">
        <w:rPr>
          <w:rFonts w:ascii="Arial" w:hAnsi="Arial" w:cs="Arial"/>
          <w:sz w:val="22"/>
        </w:rPr>
        <w:t xml:space="preserve"> podatelnou Úřadu na adrese:</w:t>
      </w:r>
    </w:p>
    <w:p w:rsidR="00055F5F" w:rsidRDefault="00055F5F" w:rsidP="00055F5F">
      <w:pPr>
        <w:ind w:left="357"/>
        <w:jc w:val="both"/>
        <w:rPr>
          <w:rFonts w:ascii="Arial" w:hAnsi="Arial" w:cs="Arial"/>
          <w:sz w:val="22"/>
        </w:rPr>
      </w:pPr>
    </w:p>
    <w:p w:rsidR="0016404E" w:rsidRPr="00055F5F" w:rsidRDefault="0016404E" w:rsidP="00055F5F">
      <w:pPr>
        <w:ind w:left="357"/>
        <w:jc w:val="both"/>
        <w:rPr>
          <w:rFonts w:ascii="Arial" w:hAnsi="Arial" w:cs="Arial"/>
          <w:b/>
          <w:sz w:val="22"/>
        </w:rPr>
      </w:pPr>
      <w:r w:rsidRPr="00055F5F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:rsidR="005034AD" w:rsidRDefault="0016404E" w:rsidP="005034AD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055F5F">
        <w:rPr>
          <w:rFonts w:ascii="Arial" w:hAnsi="Arial" w:cs="Arial"/>
          <w:b/>
          <w:sz w:val="22"/>
          <w:szCs w:val="22"/>
        </w:rPr>
        <w:t>Územní</w:t>
      </w:r>
      <w:r w:rsidR="005034AD">
        <w:rPr>
          <w:rFonts w:ascii="Arial" w:hAnsi="Arial" w:cs="Arial"/>
          <w:b/>
          <w:sz w:val="22"/>
          <w:szCs w:val="22"/>
        </w:rPr>
        <w:t xml:space="preserve"> pracoviště Střední Čechy</w:t>
      </w:r>
    </w:p>
    <w:p w:rsidR="005034AD" w:rsidRDefault="005034AD" w:rsidP="005034AD">
      <w:pPr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Odbor </w:t>
      </w:r>
      <w:r w:rsidR="00C04562">
        <w:rPr>
          <w:rFonts w:ascii="Arial" w:hAnsi="Arial" w:cs="Arial"/>
          <w:b/>
          <w:sz w:val="22"/>
          <w:szCs w:val="22"/>
        </w:rPr>
        <w:t>Odloučené</w:t>
      </w:r>
      <w:r w:rsidR="0016404E" w:rsidRPr="00055F5F">
        <w:rPr>
          <w:rFonts w:ascii="Arial" w:hAnsi="Arial" w:cs="Arial"/>
          <w:b/>
          <w:sz w:val="22"/>
          <w:szCs w:val="22"/>
        </w:rPr>
        <w:t xml:space="preserve"> pracoviště </w:t>
      </w:r>
      <w:r>
        <w:rPr>
          <w:rFonts w:ascii="Arial" w:hAnsi="Arial" w:cs="Arial"/>
          <w:b/>
          <w:sz w:val="22"/>
          <w:szCs w:val="22"/>
        </w:rPr>
        <w:t>Kolín</w:t>
      </w:r>
    </w:p>
    <w:p w:rsidR="00A21F28" w:rsidRDefault="00A21F28" w:rsidP="005034AD">
      <w:pPr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Karlovo nám. čp. 45</w:t>
      </w:r>
    </w:p>
    <w:p w:rsidR="00A21F28" w:rsidRDefault="00A21F28" w:rsidP="005034AD">
      <w:pPr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280 50 Kolín 1</w:t>
      </w:r>
    </w:p>
    <w:p w:rsidR="009A22C4" w:rsidRPr="00055F5F" w:rsidRDefault="009A22C4" w:rsidP="0016404E">
      <w:pPr>
        <w:ind w:firstLine="357"/>
        <w:rPr>
          <w:rFonts w:ascii="Arial" w:hAnsi="Arial" w:cs="Arial"/>
          <w:b/>
          <w:sz w:val="22"/>
        </w:rPr>
      </w:pPr>
    </w:p>
    <w:p w:rsidR="0016404E" w:rsidRPr="003B5A4F" w:rsidRDefault="0016404E" w:rsidP="0016404E">
      <w:pPr>
        <w:rPr>
          <w:rFonts w:ascii="Arial" w:hAnsi="Arial" w:cs="Arial"/>
          <w:sz w:val="22"/>
        </w:rPr>
      </w:pPr>
    </w:p>
    <w:p w:rsidR="0016404E" w:rsidRDefault="0016404E" w:rsidP="00640F38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Arial" w:hAnsi="Arial" w:cs="Arial"/>
          <w:iCs/>
          <w:sz w:val="22"/>
        </w:rPr>
      </w:pPr>
      <w:r w:rsidRPr="000D251A">
        <w:rPr>
          <w:rFonts w:ascii="Arial" w:hAnsi="Arial" w:cs="Arial"/>
          <w:iCs/>
          <w:sz w:val="22"/>
        </w:rPr>
        <w:t>Obálku s nabídkou lze doručit osobně, prostřednictvím držitele poštovní licence (dále jen „poštou“), kurýrní službou nebo jiným veřejným přepravcem. Za včasné podání obálky s nabídkou odpovídá účastník. Případné zdržení doručení obálky s nabídkou zaviněné poštou, kurýrní službou či jiným veřejným přepravcem jde k tíži účastníka.</w:t>
      </w:r>
      <w:r w:rsidRPr="0016404E">
        <w:rPr>
          <w:rFonts w:ascii="Arial" w:hAnsi="Arial" w:cs="Arial"/>
          <w:iCs/>
          <w:sz w:val="22"/>
        </w:rPr>
        <w:t xml:space="preserve"> </w:t>
      </w:r>
      <w:r w:rsidRPr="003B5A4F">
        <w:rPr>
          <w:rFonts w:ascii="Arial" w:hAnsi="Arial" w:cs="Arial"/>
          <w:iCs/>
          <w:sz w:val="22"/>
        </w:rPr>
        <w:t>Nabídky nelze doručit cestou datové schránky; na nabídky takto podané nebude brán zřetel</w:t>
      </w:r>
      <w:r>
        <w:rPr>
          <w:rFonts w:ascii="Arial" w:hAnsi="Arial" w:cs="Arial"/>
          <w:iCs/>
          <w:sz w:val="22"/>
        </w:rPr>
        <w:t>.</w:t>
      </w:r>
    </w:p>
    <w:p w:rsidR="0016404E" w:rsidRDefault="0016404E" w:rsidP="00640F38">
      <w:pPr>
        <w:jc w:val="center"/>
        <w:rPr>
          <w:rFonts w:ascii="Arial" w:hAnsi="Arial" w:cs="Arial"/>
          <w:iCs/>
          <w:sz w:val="22"/>
        </w:rPr>
      </w:pPr>
    </w:p>
    <w:p w:rsidR="00055F5F" w:rsidRPr="003B5A4F" w:rsidRDefault="005A13BA" w:rsidP="00640F38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D2E75">
        <w:rPr>
          <w:rFonts w:ascii="Arial" w:hAnsi="Arial" w:cs="Arial"/>
          <w:b/>
          <w:bCs/>
          <w:szCs w:val="22"/>
        </w:rPr>
        <w:t>VII</w:t>
      </w:r>
      <w:r w:rsidR="003D2E75">
        <w:rPr>
          <w:rFonts w:ascii="Arial" w:hAnsi="Arial" w:cs="Arial"/>
          <w:b/>
          <w:bCs/>
          <w:szCs w:val="22"/>
        </w:rPr>
        <w:t>I</w:t>
      </w:r>
      <w:r w:rsidRPr="003D2E75">
        <w:rPr>
          <w:rFonts w:ascii="Arial" w:hAnsi="Arial" w:cs="Arial"/>
          <w:b/>
          <w:bCs/>
          <w:szCs w:val="22"/>
        </w:rPr>
        <w:t>.</w:t>
      </w:r>
    </w:p>
    <w:p w:rsidR="00055F5F" w:rsidRPr="003B5A4F" w:rsidRDefault="00055F5F" w:rsidP="00640F38">
      <w:pPr>
        <w:pStyle w:val="Zkladntext"/>
        <w:jc w:val="center"/>
        <w:rPr>
          <w:rFonts w:ascii="Arial" w:hAnsi="Arial" w:cs="Arial"/>
          <w:szCs w:val="22"/>
        </w:rPr>
      </w:pPr>
      <w:r w:rsidRPr="003B5A4F">
        <w:rPr>
          <w:rFonts w:ascii="Arial" w:hAnsi="Arial" w:cs="Arial"/>
          <w:b/>
          <w:bCs/>
          <w:szCs w:val="22"/>
        </w:rPr>
        <w:t>Složení kauce</w:t>
      </w:r>
    </w:p>
    <w:p w:rsidR="00055F5F" w:rsidRDefault="00055F5F" w:rsidP="00640F38">
      <w:pPr>
        <w:pStyle w:val="Zkladntext"/>
        <w:jc w:val="center"/>
        <w:rPr>
          <w:rFonts w:ascii="Arial" w:hAnsi="Arial" w:cs="Arial"/>
          <w:i/>
          <w:iCs/>
          <w:szCs w:val="22"/>
        </w:rPr>
      </w:pPr>
    </w:p>
    <w:p w:rsidR="00055F5F" w:rsidRPr="00D76B1C" w:rsidRDefault="00055F5F" w:rsidP="00640F38">
      <w:pPr>
        <w:pStyle w:val="Zkladntext"/>
        <w:numPr>
          <w:ilvl w:val="0"/>
          <w:numId w:val="8"/>
        </w:numPr>
        <w:ind w:left="357" w:hanging="357"/>
        <w:rPr>
          <w:rFonts w:ascii="Arial" w:hAnsi="Arial" w:cs="Arial"/>
          <w:szCs w:val="22"/>
        </w:rPr>
      </w:pPr>
      <w:r w:rsidRPr="003B5A4F">
        <w:rPr>
          <w:rFonts w:ascii="Arial" w:hAnsi="Arial" w:cs="Arial"/>
          <w:szCs w:val="22"/>
        </w:rPr>
        <w:t>Podmínkou účasti ve VŘ je složení částky na úhradu části</w:t>
      </w:r>
      <w:r w:rsidR="00EE6DBA">
        <w:rPr>
          <w:rFonts w:ascii="Arial" w:hAnsi="Arial" w:cs="Arial"/>
          <w:szCs w:val="22"/>
        </w:rPr>
        <w:t xml:space="preserve"> kupní ceny, kterou účastník VŘ </w:t>
      </w:r>
      <w:r w:rsidRPr="003B5A4F">
        <w:rPr>
          <w:rFonts w:ascii="Arial" w:hAnsi="Arial" w:cs="Arial"/>
          <w:szCs w:val="22"/>
        </w:rPr>
        <w:t xml:space="preserve">složil na účet </w:t>
      </w:r>
      <w:r w:rsidR="00640F38">
        <w:rPr>
          <w:rFonts w:ascii="Arial" w:hAnsi="Arial" w:cs="Arial"/>
          <w:szCs w:val="22"/>
        </w:rPr>
        <w:t>Úřadu</w:t>
      </w:r>
      <w:r w:rsidRPr="003B5A4F">
        <w:rPr>
          <w:rFonts w:ascii="Arial" w:hAnsi="Arial" w:cs="Arial"/>
          <w:szCs w:val="22"/>
        </w:rPr>
        <w:t xml:space="preserve"> (dále jen „kauce“), </w:t>
      </w:r>
      <w:r w:rsidRPr="003B5A4F">
        <w:rPr>
          <w:rFonts w:ascii="Arial" w:hAnsi="Arial" w:cs="Arial"/>
          <w:iCs/>
          <w:szCs w:val="22"/>
        </w:rPr>
        <w:t xml:space="preserve">ve výši </w:t>
      </w:r>
      <w:r w:rsidR="007408C7">
        <w:rPr>
          <w:rFonts w:ascii="Arial" w:hAnsi="Arial" w:cs="Arial"/>
          <w:iCs/>
          <w:szCs w:val="22"/>
        </w:rPr>
        <w:t xml:space="preserve">25.200,- </w:t>
      </w:r>
      <w:r w:rsidRPr="003B5A4F">
        <w:rPr>
          <w:rFonts w:ascii="Arial" w:hAnsi="Arial" w:cs="Arial"/>
          <w:iCs/>
          <w:szCs w:val="22"/>
        </w:rPr>
        <w:t>Kč</w:t>
      </w:r>
      <w:r w:rsidRPr="003B5A4F">
        <w:rPr>
          <w:rFonts w:ascii="Arial" w:hAnsi="Arial" w:cs="Arial"/>
          <w:szCs w:val="22"/>
        </w:rPr>
        <w:t xml:space="preserve">. Kauci lze složit bezhotovostním převodem, složením hotovosti v bance nebo zasláním poštovní poukázkou, a to </w:t>
      </w:r>
      <w:r w:rsidR="00640F38">
        <w:rPr>
          <w:rFonts w:ascii="Arial" w:hAnsi="Arial" w:cs="Arial"/>
          <w:iCs/>
          <w:szCs w:val="22"/>
        </w:rPr>
        <w:t>na účet č.</w:t>
      </w:r>
      <w:r w:rsidR="00197883">
        <w:rPr>
          <w:rFonts w:ascii="Arial" w:hAnsi="Arial" w:cs="Arial"/>
          <w:iCs/>
          <w:szCs w:val="22"/>
        </w:rPr>
        <w:t> </w:t>
      </w:r>
      <w:r w:rsidR="007408C7">
        <w:rPr>
          <w:rFonts w:ascii="Arial" w:hAnsi="Arial" w:cs="Arial"/>
          <w:iCs/>
          <w:szCs w:val="22"/>
        </w:rPr>
        <w:t>6015-2220111/0710</w:t>
      </w:r>
      <w:r w:rsidRPr="003B5A4F">
        <w:rPr>
          <w:rFonts w:ascii="Arial" w:hAnsi="Arial" w:cs="Arial"/>
          <w:i/>
          <w:iCs/>
          <w:szCs w:val="22"/>
        </w:rPr>
        <w:t xml:space="preserve"> </w:t>
      </w:r>
      <w:r w:rsidRPr="003B5A4F">
        <w:rPr>
          <w:rFonts w:ascii="Arial" w:hAnsi="Arial" w:cs="Arial"/>
          <w:iCs/>
          <w:szCs w:val="22"/>
        </w:rPr>
        <w:t xml:space="preserve">vedený u ČNB, variabilní symbol </w:t>
      </w:r>
      <w:r w:rsidR="007408C7">
        <w:rPr>
          <w:rFonts w:ascii="Arial" w:hAnsi="Arial" w:cs="Arial"/>
          <w:iCs/>
          <w:szCs w:val="22"/>
        </w:rPr>
        <w:t>208170007</w:t>
      </w:r>
      <w:r w:rsidRPr="003B5A4F">
        <w:rPr>
          <w:rFonts w:ascii="Arial" w:hAnsi="Arial" w:cs="Arial"/>
          <w:i/>
          <w:iCs/>
          <w:szCs w:val="22"/>
        </w:rPr>
        <w:t>.</w:t>
      </w:r>
      <w:r w:rsidRPr="003B5A4F">
        <w:rPr>
          <w:rFonts w:ascii="Arial" w:hAnsi="Arial" w:cs="Arial"/>
          <w:iCs/>
          <w:szCs w:val="22"/>
        </w:rPr>
        <w:t xml:space="preserve"> Jako specifický symbol uvede fyzická osoba datum narození ve formátu</w:t>
      </w:r>
      <w:r w:rsidR="00EE6DBA">
        <w:rPr>
          <w:rFonts w:ascii="Arial" w:hAnsi="Arial" w:cs="Arial"/>
          <w:iCs/>
          <w:szCs w:val="22"/>
        </w:rPr>
        <w:t xml:space="preserve"> DDMMRRRR a právnická osoba své </w:t>
      </w:r>
      <w:r w:rsidRPr="003B5A4F">
        <w:rPr>
          <w:rFonts w:ascii="Arial" w:hAnsi="Arial" w:cs="Arial"/>
          <w:iCs/>
          <w:szCs w:val="22"/>
        </w:rPr>
        <w:t>IČ</w:t>
      </w:r>
      <w:r>
        <w:rPr>
          <w:rFonts w:ascii="Arial" w:hAnsi="Arial" w:cs="Arial"/>
          <w:iCs/>
          <w:szCs w:val="22"/>
        </w:rPr>
        <w:t>O</w:t>
      </w:r>
      <w:r w:rsidRPr="003B5A4F">
        <w:rPr>
          <w:rFonts w:ascii="Arial" w:hAnsi="Arial" w:cs="Arial"/>
          <w:iCs/>
          <w:szCs w:val="22"/>
        </w:rPr>
        <w:t>.</w:t>
      </w:r>
      <w:r w:rsidR="00DE740E">
        <w:rPr>
          <w:rFonts w:ascii="Arial" w:hAnsi="Arial" w:cs="Arial"/>
          <w:iCs/>
          <w:szCs w:val="22"/>
        </w:rPr>
        <w:t xml:space="preserve"> </w:t>
      </w:r>
      <w:r w:rsidR="00533C06" w:rsidRPr="00533C06">
        <w:rPr>
          <w:rFonts w:ascii="Arial" w:hAnsi="Arial" w:cs="Arial"/>
          <w:iCs/>
          <w:szCs w:val="22"/>
        </w:rPr>
        <w:t>Kauci není možné složit v hotovosti do pokladny Úřadu.</w:t>
      </w:r>
    </w:p>
    <w:p w:rsidR="00055F5F" w:rsidRPr="003B5A4F" w:rsidRDefault="00055F5F" w:rsidP="00055F5F">
      <w:pPr>
        <w:pStyle w:val="Zkladntext"/>
        <w:rPr>
          <w:rFonts w:ascii="Arial" w:hAnsi="Arial" w:cs="Arial"/>
          <w:szCs w:val="22"/>
        </w:rPr>
      </w:pPr>
    </w:p>
    <w:p w:rsidR="00055F5F" w:rsidRPr="00EA2F3B" w:rsidRDefault="00055F5F" w:rsidP="00640F38">
      <w:pPr>
        <w:pStyle w:val="Zkladntext"/>
        <w:numPr>
          <w:ilvl w:val="0"/>
          <w:numId w:val="8"/>
        </w:numPr>
        <w:ind w:left="357" w:hanging="357"/>
        <w:rPr>
          <w:rFonts w:ascii="Arial" w:hAnsi="Arial" w:cs="Arial"/>
          <w:szCs w:val="22"/>
        </w:rPr>
      </w:pPr>
      <w:r w:rsidRPr="003B5A4F">
        <w:rPr>
          <w:rFonts w:ascii="Arial" w:hAnsi="Arial" w:cs="Arial"/>
          <w:szCs w:val="22"/>
        </w:rPr>
        <w:t>Kauce musí být připsána na účet Úřadu nejpozději</w:t>
      </w:r>
      <w:r w:rsidR="000D27A8">
        <w:rPr>
          <w:rFonts w:ascii="Arial" w:hAnsi="Arial" w:cs="Arial"/>
          <w:szCs w:val="22"/>
        </w:rPr>
        <w:t xml:space="preserve"> </w:t>
      </w:r>
      <w:r w:rsidR="00C56C8B" w:rsidRPr="00EA2F3B">
        <w:rPr>
          <w:rFonts w:ascii="Arial" w:hAnsi="Arial" w:cs="Arial"/>
          <w:b/>
        </w:rPr>
        <w:t>ve lhůtě pro podání obálek s nabídkami</w:t>
      </w:r>
      <w:r w:rsidR="00C56C8B" w:rsidRPr="00EA2F3B">
        <w:rPr>
          <w:rFonts w:ascii="Arial" w:hAnsi="Arial" w:cs="Arial"/>
        </w:rPr>
        <w:t>.</w:t>
      </w:r>
      <w:r w:rsidR="008D45B4" w:rsidRPr="00EA2F3B">
        <w:rPr>
          <w:rFonts w:ascii="Arial" w:hAnsi="Arial" w:cs="Arial"/>
        </w:rPr>
        <w:t xml:space="preserve"> </w:t>
      </w:r>
    </w:p>
    <w:p w:rsidR="00055F5F" w:rsidRPr="00055F5F" w:rsidRDefault="00055F5F" w:rsidP="00055F5F">
      <w:pPr>
        <w:pStyle w:val="Zkladntext"/>
        <w:rPr>
          <w:rFonts w:ascii="Arial" w:hAnsi="Arial" w:cs="Arial"/>
          <w:szCs w:val="22"/>
        </w:rPr>
      </w:pPr>
    </w:p>
    <w:p w:rsidR="00055F5F" w:rsidRPr="00EE6DBA" w:rsidRDefault="00055F5F" w:rsidP="00EE6DBA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Arial" w:hAnsi="Arial" w:cs="Arial"/>
          <w:iCs/>
          <w:sz w:val="22"/>
        </w:rPr>
      </w:pPr>
      <w:r w:rsidRPr="00EE6DBA">
        <w:rPr>
          <w:rFonts w:ascii="Arial" w:hAnsi="Arial" w:cs="Arial"/>
          <w:iCs/>
          <w:sz w:val="22"/>
          <w:szCs w:val="22"/>
        </w:rPr>
        <w:t>V případě opožděné</w:t>
      </w:r>
      <w:r w:rsidR="00C56C8B" w:rsidRPr="00EE6DBA">
        <w:rPr>
          <w:rFonts w:ascii="Arial" w:hAnsi="Arial" w:cs="Arial"/>
          <w:iCs/>
          <w:sz w:val="22"/>
          <w:szCs w:val="22"/>
        </w:rPr>
        <w:t>ho připsání</w:t>
      </w:r>
      <w:r w:rsidRPr="00EE6DBA">
        <w:rPr>
          <w:rFonts w:ascii="Arial" w:hAnsi="Arial" w:cs="Arial"/>
          <w:iCs/>
          <w:sz w:val="22"/>
          <w:szCs w:val="22"/>
        </w:rPr>
        <w:t xml:space="preserve"> kauce</w:t>
      </w:r>
      <w:r w:rsidR="00C56C8B" w:rsidRPr="00EE6DBA">
        <w:rPr>
          <w:rFonts w:ascii="Arial" w:hAnsi="Arial" w:cs="Arial"/>
          <w:iCs/>
          <w:sz w:val="22"/>
          <w:szCs w:val="22"/>
        </w:rPr>
        <w:t xml:space="preserve"> na účet Úřadu</w:t>
      </w:r>
      <w:r w:rsidRPr="00EE6DBA">
        <w:rPr>
          <w:rFonts w:ascii="Arial" w:hAnsi="Arial" w:cs="Arial"/>
          <w:iCs/>
          <w:sz w:val="22"/>
          <w:szCs w:val="22"/>
        </w:rPr>
        <w:t xml:space="preserve"> nebude nabídka do VŘ zahrnuta. </w:t>
      </w:r>
      <w:r w:rsidRPr="00EE6DBA">
        <w:rPr>
          <w:rFonts w:ascii="Arial" w:hAnsi="Arial" w:cs="Arial"/>
          <w:sz w:val="22"/>
          <w:szCs w:val="22"/>
        </w:rPr>
        <w:t xml:space="preserve">Kauci je nutné zaslat v dostatečném časovém předstihu vzhledem ke lhůtám mezibankovních převodů; včasné připsání kauce na účet </w:t>
      </w:r>
      <w:r w:rsidR="00533C06" w:rsidRPr="00EE6DBA">
        <w:rPr>
          <w:rFonts w:ascii="Arial" w:hAnsi="Arial" w:cs="Arial"/>
          <w:sz w:val="22"/>
          <w:szCs w:val="22"/>
        </w:rPr>
        <w:t>Úřadu a uvedení variabilního a specifického symbolu ve správném tvaru je odpovědností účastníka</w:t>
      </w:r>
      <w:r w:rsidRPr="00EE6DBA">
        <w:rPr>
          <w:rFonts w:ascii="Arial" w:hAnsi="Arial" w:cs="Arial"/>
          <w:sz w:val="22"/>
          <w:szCs w:val="22"/>
        </w:rPr>
        <w:t xml:space="preserve"> </w:t>
      </w:r>
      <w:r w:rsidR="00F201F7" w:rsidRPr="00EE6DBA">
        <w:rPr>
          <w:rFonts w:ascii="Arial" w:hAnsi="Arial" w:cs="Arial"/>
          <w:sz w:val="22"/>
          <w:szCs w:val="22"/>
        </w:rPr>
        <w:t>VŘ</w:t>
      </w:r>
      <w:r w:rsidRPr="00EE6DBA">
        <w:rPr>
          <w:rFonts w:ascii="Arial" w:hAnsi="Arial" w:cs="Arial"/>
          <w:sz w:val="22"/>
          <w:szCs w:val="22"/>
        </w:rPr>
        <w:t>.</w:t>
      </w:r>
      <w:r w:rsidR="00C56C8B" w:rsidRPr="00EE6DBA">
        <w:rPr>
          <w:rFonts w:ascii="Arial" w:hAnsi="Arial" w:cs="Arial"/>
          <w:sz w:val="22"/>
          <w:szCs w:val="22"/>
        </w:rPr>
        <w:t xml:space="preserve"> Případné zdržení připsání kauce na účet Úřadu jde k tíži účastníka VŘ</w:t>
      </w:r>
      <w:r w:rsidR="004473AB" w:rsidRPr="00EE6DBA">
        <w:rPr>
          <w:rFonts w:ascii="Arial" w:hAnsi="Arial" w:cs="Arial"/>
          <w:sz w:val="22"/>
          <w:szCs w:val="22"/>
        </w:rPr>
        <w:t>.</w:t>
      </w:r>
    </w:p>
    <w:p w:rsidR="00EE6DBA" w:rsidRDefault="00EE6DBA" w:rsidP="00197883">
      <w:pPr>
        <w:pStyle w:val="Zkladntext"/>
        <w:jc w:val="center"/>
        <w:rPr>
          <w:rFonts w:ascii="Arial" w:hAnsi="Arial" w:cs="Arial"/>
          <w:b/>
          <w:bCs/>
          <w:szCs w:val="22"/>
        </w:rPr>
      </w:pPr>
    </w:p>
    <w:p w:rsidR="000E13AC" w:rsidRPr="003B5A4F" w:rsidRDefault="000E13AC" w:rsidP="00197883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D2E75">
        <w:rPr>
          <w:rFonts w:ascii="Arial" w:hAnsi="Arial" w:cs="Arial"/>
          <w:b/>
          <w:bCs/>
          <w:szCs w:val="22"/>
        </w:rPr>
        <w:t>IX.</w:t>
      </w:r>
    </w:p>
    <w:p w:rsidR="000E13AC" w:rsidRDefault="00ED6547" w:rsidP="00197883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Prezence účastníků a o</w:t>
      </w:r>
      <w:r w:rsidR="00493CC7">
        <w:rPr>
          <w:rFonts w:ascii="Arial" w:hAnsi="Arial" w:cs="Arial"/>
          <w:b/>
          <w:bCs/>
          <w:szCs w:val="22"/>
        </w:rPr>
        <w:t>tevírání obálek s nabídkami</w:t>
      </w:r>
    </w:p>
    <w:p w:rsidR="000E13AC" w:rsidRPr="00D8079C" w:rsidRDefault="000E13AC" w:rsidP="00197883">
      <w:pPr>
        <w:jc w:val="center"/>
        <w:rPr>
          <w:rFonts w:ascii="Arial" w:hAnsi="Arial" w:cs="Arial"/>
          <w:bCs/>
          <w:sz w:val="22"/>
          <w:szCs w:val="22"/>
        </w:rPr>
      </w:pPr>
    </w:p>
    <w:p w:rsidR="000E13AC" w:rsidRPr="00EA2F3B" w:rsidRDefault="000E13AC" w:rsidP="00197883">
      <w:pPr>
        <w:pStyle w:val="Odstavecseseznamem"/>
        <w:numPr>
          <w:ilvl w:val="0"/>
          <w:numId w:val="28"/>
        </w:numPr>
        <w:ind w:left="357" w:hanging="357"/>
        <w:contextualSpacing w:val="0"/>
        <w:jc w:val="both"/>
        <w:rPr>
          <w:rFonts w:ascii="Arial" w:hAnsi="Arial" w:cs="Arial"/>
          <w:iCs/>
          <w:szCs w:val="22"/>
        </w:rPr>
      </w:pPr>
      <w:r w:rsidRPr="00AF68EF">
        <w:rPr>
          <w:rFonts w:ascii="Arial" w:hAnsi="Arial" w:cs="Arial"/>
          <w:iCs/>
          <w:sz w:val="22"/>
        </w:rPr>
        <w:t xml:space="preserve">Otevírání obálek s nabídkami se uskuteční </w:t>
      </w:r>
      <w:r w:rsidRPr="00EA2F3B">
        <w:rPr>
          <w:rFonts w:ascii="Arial" w:hAnsi="Arial" w:cs="Arial"/>
          <w:b/>
          <w:iCs/>
          <w:sz w:val="22"/>
        </w:rPr>
        <w:t xml:space="preserve">ve středu </w:t>
      </w:r>
      <w:r w:rsidR="00F7645D" w:rsidRPr="00EA2F3B">
        <w:rPr>
          <w:rFonts w:ascii="Arial" w:hAnsi="Arial" w:cs="Arial"/>
          <w:b/>
          <w:iCs/>
          <w:sz w:val="22"/>
        </w:rPr>
        <w:t>15.3.2017</w:t>
      </w:r>
      <w:r w:rsidRPr="00EA2F3B">
        <w:rPr>
          <w:rFonts w:ascii="Arial" w:hAnsi="Arial" w:cs="Arial"/>
          <w:b/>
          <w:iCs/>
          <w:sz w:val="22"/>
        </w:rPr>
        <w:t xml:space="preserve"> </w:t>
      </w:r>
      <w:r w:rsidRPr="00EA2F3B">
        <w:rPr>
          <w:rFonts w:ascii="Arial" w:hAnsi="Arial" w:cs="Arial"/>
          <w:b/>
          <w:iCs/>
          <w:color w:val="000000" w:themeColor="text1"/>
          <w:sz w:val="22"/>
        </w:rPr>
        <w:t>v</w:t>
      </w:r>
      <w:r w:rsidR="003B08B7" w:rsidRPr="00EA2F3B">
        <w:rPr>
          <w:rFonts w:ascii="Arial" w:hAnsi="Arial" w:cs="Arial"/>
          <w:b/>
          <w:iCs/>
          <w:color w:val="000000" w:themeColor="text1"/>
          <w:sz w:val="22"/>
        </w:rPr>
        <w:t> 13:0</w:t>
      </w:r>
      <w:r w:rsidRPr="00EA2F3B">
        <w:rPr>
          <w:rFonts w:ascii="Arial" w:hAnsi="Arial" w:cs="Arial"/>
          <w:b/>
          <w:iCs/>
          <w:color w:val="000000" w:themeColor="text1"/>
          <w:sz w:val="22"/>
        </w:rPr>
        <w:t>0</w:t>
      </w:r>
      <w:r w:rsidRPr="00EA2F3B">
        <w:rPr>
          <w:rFonts w:ascii="Arial" w:hAnsi="Arial" w:cs="Arial"/>
          <w:b/>
          <w:iCs/>
          <w:sz w:val="22"/>
        </w:rPr>
        <w:t xml:space="preserve"> hod. na </w:t>
      </w:r>
      <w:r w:rsidR="00581F57" w:rsidRPr="00EA2F3B">
        <w:rPr>
          <w:rFonts w:ascii="Arial" w:hAnsi="Arial" w:cs="Arial"/>
          <w:b/>
          <w:iCs/>
          <w:sz w:val="22"/>
        </w:rPr>
        <w:t xml:space="preserve">odboru Odloučené pracoviště </w:t>
      </w:r>
      <w:r w:rsidR="00FE58D7" w:rsidRPr="00EA2F3B">
        <w:rPr>
          <w:rFonts w:ascii="Arial" w:hAnsi="Arial" w:cs="Arial"/>
          <w:b/>
          <w:iCs/>
          <w:sz w:val="22"/>
        </w:rPr>
        <w:t>K</w:t>
      </w:r>
      <w:r w:rsidR="00581F57" w:rsidRPr="00EA2F3B">
        <w:rPr>
          <w:rFonts w:ascii="Arial" w:hAnsi="Arial" w:cs="Arial"/>
          <w:b/>
          <w:iCs/>
          <w:sz w:val="22"/>
        </w:rPr>
        <w:t>olín, Karlovo nám. čp. 4</w:t>
      </w:r>
      <w:r w:rsidR="00167F76">
        <w:rPr>
          <w:rFonts w:ascii="Arial" w:hAnsi="Arial" w:cs="Arial"/>
          <w:b/>
          <w:iCs/>
          <w:sz w:val="22"/>
        </w:rPr>
        <w:t>4</w:t>
      </w:r>
      <w:bookmarkStart w:id="0" w:name="_GoBack"/>
      <w:bookmarkEnd w:id="0"/>
      <w:r w:rsidR="00581F57" w:rsidRPr="00EA2F3B">
        <w:rPr>
          <w:rFonts w:ascii="Arial" w:hAnsi="Arial" w:cs="Arial"/>
          <w:b/>
          <w:iCs/>
          <w:sz w:val="22"/>
        </w:rPr>
        <w:t>, 280 50 Kolín 1</w:t>
      </w:r>
      <w:r w:rsidR="00EA2F3B">
        <w:rPr>
          <w:rFonts w:ascii="Arial" w:hAnsi="Arial" w:cs="Arial"/>
          <w:b/>
          <w:iCs/>
          <w:sz w:val="22"/>
        </w:rPr>
        <w:t xml:space="preserve"> </w:t>
      </w:r>
      <w:r w:rsidR="00581F57" w:rsidRPr="00EA2F3B">
        <w:rPr>
          <w:rFonts w:ascii="Arial" w:hAnsi="Arial" w:cs="Arial"/>
          <w:b/>
          <w:iCs/>
          <w:sz w:val="22"/>
        </w:rPr>
        <w:t>- budova A, 2.patro, v zasedací místnosti č. 202.</w:t>
      </w:r>
    </w:p>
    <w:p w:rsidR="00414232" w:rsidRPr="00414232" w:rsidRDefault="00414232" w:rsidP="00414232">
      <w:pPr>
        <w:pStyle w:val="Odstavecseseznamem"/>
        <w:ind w:left="357"/>
        <w:contextualSpacing w:val="0"/>
        <w:jc w:val="both"/>
        <w:rPr>
          <w:rFonts w:ascii="Arial" w:hAnsi="Arial" w:cs="Arial"/>
          <w:iCs/>
          <w:szCs w:val="22"/>
        </w:rPr>
      </w:pPr>
    </w:p>
    <w:p w:rsidR="00414232" w:rsidRPr="00EA2F3B" w:rsidRDefault="00414232" w:rsidP="00197883">
      <w:pPr>
        <w:pStyle w:val="Odstavecseseznamem"/>
        <w:numPr>
          <w:ilvl w:val="0"/>
          <w:numId w:val="28"/>
        </w:numPr>
        <w:ind w:left="357" w:hanging="357"/>
        <w:contextualSpacing w:val="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 w:val="22"/>
        </w:rPr>
        <w:t>Prezence účastníků začíná v</w:t>
      </w:r>
      <w:r w:rsidR="00C666EA">
        <w:rPr>
          <w:rFonts w:ascii="Arial" w:hAnsi="Arial" w:cs="Arial"/>
          <w:iCs/>
          <w:sz w:val="22"/>
        </w:rPr>
        <w:t xml:space="preserve"> </w:t>
      </w:r>
      <w:r w:rsidR="00C666EA" w:rsidRPr="00EA2F3B">
        <w:rPr>
          <w:rFonts w:ascii="Arial" w:hAnsi="Arial" w:cs="Arial"/>
          <w:b/>
          <w:iCs/>
          <w:sz w:val="22"/>
        </w:rPr>
        <w:t>1</w:t>
      </w:r>
      <w:r w:rsidR="003B08B7" w:rsidRPr="00EA2F3B">
        <w:rPr>
          <w:rFonts w:ascii="Arial" w:hAnsi="Arial" w:cs="Arial"/>
          <w:b/>
          <w:iCs/>
          <w:sz w:val="22"/>
        </w:rPr>
        <w:t>2:3</w:t>
      </w:r>
      <w:r w:rsidR="00C666EA" w:rsidRPr="00EA2F3B">
        <w:rPr>
          <w:rFonts w:ascii="Arial" w:hAnsi="Arial" w:cs="Arial"/>
          <w:b/>
          <w:iCs/>
          <w:sz w:val="22"/>
        </w:rPr>
        <w:t>0</w:t>
      </w:r>
      <w:r w:rsidRPr="00EA2F3B">
        <w:rPr>
          <w:rFonts w:ascii="Arial" w:hAnsi="Arial" w:cs="Arial"/>
          <w:b/>
          <w:iCs/>
          <w:sz w:val="22"/>
        </w:rPr>
        <w:t xml:space="preserve"> hod.</w:t>
      </w:r>
      <w:r w:rsidR="00C666EA" w:rsidRPr="00EA2F3B">
        <w:rPr>
          <w:rFonts w:ascii="Arial" w:hAnsi="Arial" w:cs="Arial"/>
          <w:iCs/>
          <w:sz w:val="22"/>
        </w:rPr>
        <w:t xml:space="preserve"> a končí v </w:t>
      </w:r>
      <w:r w:rsidRPr="00EA2F3B">
        <w:rPr>
          <w:rFonts w:ascii="Arial" w:hAnsi="Arial" w:cs="Arial"/>
          <w:b/>
          <w:iCs/>
          <w:sz w:val="22"/>
        </w:rPr>
        <w:t>1</w:t>
      </w:r>
      <w:r w:rsidR="003B08B7" w:rsidRPr="00EA2F3B">
        <w:rPr>
          <w:rFonts w:ascii="Arial" w:hAnsi="Arial" w:cs="Arial"/>
          <w:b/>
          <w:iCs/>
          <w:sz w:val="22"/>
        </w:rPr>
        <w:t>3:0</w:t>
      </w:r>
      <w:r w:rsidRPr="00EA2F3B">
        <w:rPr>
          <w:rFonts w:ascii="Arial" w:hAnsi="Arial" w:cs="Arial"/>
          <w:b/>
          <w:iCs/>
          <w:sz w:val="22"/>
        </w:rPr>
        <w:t xml:space="preserve">0 hod. </w:t>
      </w:r>
    </w:p>
    <w:p w:rsidR="000E13AC" w:rsidRDefault="000E13AC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0E436F" w:rsidRDefault="000E436F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0E436F" w:rsidRDefault="000E436F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0E436F" w:rsidRDefault="000E436F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0E436F" w:rsidRDefault="000E436F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0E436F" w:rsidRPr="005A13BA" w:rsidRDefault="000E436F" w:rsidP="00EE6DBA">
      <w:pPr>
        <w:jc w:val="center"/>
        <w:rPr>
          <w:rFonts w:ascii="Arial" w:hAnsi="Arial" w:cs="Arial"/>
          <w:iCs/>
          <w:sz w:val="22"/>
          <w:szCs w:val="22"/>
        </w:rPr>
      </w:pPr>
    </w:p>
    <w:p w:rsidR="00493CC7" w:rsidRDefault="005A13BA" w:rsidP="00EE6DBA">
      <w:pPr>
        <w:jc w:val="center"/>
        <w:rPr>
          <w:rFonts w:ascii="Arial" w:hAnsi="Arial" w:cs="Arial"/>
          <w:b/>
          <w:iCs/>
          <w:sz w:val="22"/>
        </w:rPr>
      </w:pPr>
      <w:r w:rsidRPr="003D2E75">
        <w:rPr>
          <w:rFonts w:ascii="Arial" w:hAnsi="Arial" w:cs="Arial"/>
          <w:b/>
          <w:iCs/>
          <w:sz w:val="22"/>
        </w:rPr>
        <w:t>X.</w:t>
      </w:r>
    </w:p>
    <w:p w:rsidR="00493CC7" w:rsidRPr="00493CC7" w:rsidRDefault="00493CC7" w:rsidP="00EE6DBA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Výběr kupujícího</w:t>
      </w:r>
    </w:p>
    <w:p w:rsidR="00493CC7" w:rsidRPr="0016404E" w:rsidRDefault="00493CC7" w:rsidP="00EE6DBA">
      <w:pPr>
        <w:jc w:val="center"/>
        <w:rPr>
          <w:rFonts w:ascii="Arial" w:hAnsi="Arial" w:cs="Arial"/>
          <w:iCs/>
          <w:sz w:val="22"/>
        </w:rPr>
      </w:pPr>
    </w:p>
    <w:p w:rsidR="00C47DDD" w:rsidRDefault="00493CC7" w:rsidP="00C47DDD">
      <w:pPr>
        <w:pStyle w:val="Odstavecseseznamem"/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47DDD">
        <w:rPr>
          <w:rFonts w:ascii="Arial" w:hAnsi="Arial" w:cs="Arial"/>
          <w:sz w:val="22"/>
          <w:szCs w:val="22"/>
        </w:rPr>
        <w:t xml:space="preserve">Jako jediné kritérium pro výběr kupujícího se stanovuje výše nabízené kupní ceny. </w:t>
      </w:r>
      <w:r w:rsidR="002557CD" w:rsidRPr="00C47DDD">
        <w:rPr>
          <w:rFonts w:ascii="Arial" w:hAnsi="Arial" w:cs="Arial"/>
          <w:sz w:val="22"/>
          <w:szCs w:val="22"/>
        </w:rPr>
        <w:t xml:space="preserve">Výběr kupujícího bude proveden i v případě, pokud se přihlásí pouze jeden </w:t>
      </w:r>
      <w:r w:rsidR="00F975E9" w:rsidRPr="00C47DDD">
        <w:rPr>
          <w:rFonts w:ascii="Arial" w:hAnsi="Arial" w:cs="Arial"/>
          <w:sz w:val="22"/>
          <w:szCs w:val="22"/>
        </w:rPr>
        <w:t>účastník VŘ</w:t>
      </w:r>
      <w:r w:rsidR="002557CD" w:rsidRPr="00C47DDD">
        <w:rPr>
          <w:rFonts w:ascii="Arial" w:hAnsi="Arial" w:cs="Arial"/>
          <w:sz w:val="22"/>
          <w:szCs w:val="22"/>
        </w:rPr>
        <w:t>.</w:t>
      </w:r>
      <w:r w:rsidR="00454DA0" w:rsidRPr="00C47DDD">
        <w:rPr>
          <w:rFonts w:ascii="Arial" w:hAnsi="Arial" w:cs="Arial"/>
          <w:sz w:val="22"/>
          <w:szCs w:val="22"/>
        </w:rPr>
        <w:t xml:space="preserve"> </w:t>
      </w:r>
    </w:p>
    <w:p w:rsidR="00C47DDD" w:rsidRDefault="00C47DDD" w:rsidP="00C47DDD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:rsidR="00C47DDD" w:rsidRPr="00C47DDD" w:rsidRDefault="004C6B5E" w:rsidP="00C47DDD">
      <w:pPr>
        <w:pStyle w:val="Odstavecseseznamem"/>
        <w:numPr>
          <w:ilvl w:val="0"/>
          <w:numId w:val="2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C6B5E">
        <w:rPr>
          <w:rFonts w:ascii="Arial" w:hAnsi="Arial" w:cs="Arial"/>
          <w:sz w:val="22"/>
          <w:szCs w:val="22"/>
        </w:rPr>
        <w:t>Platnost kupní smlouvy uzavřené s vybraným kupujícím je podmíněna schválení Ministerstvem</w:t>
      </w:r>
      <w:r w:rsidR="000D27A8">
        <w:rPr>
          <w:rFonts w:ascii="Arial" w:hAnsi="Arial" w:cs="Arial"/>
          <w:sz w:val="22"/>
          <w:szCs w:val="22"/>
        </w:rPr>
        <w:t xml:space="preserve"> </w:t>
      </w:r>
      <w:r w:rsidR="002D44E5">
        <w:rPr>
          <w:rFonts w:ascii="Arial" w:hAnsi="Arial" w:cs="Arial"/>
          <w:sz w:val="22"/>
          <w:szCs w:val="22"/>
        </w:rPr>
        <w:t>finací ČR</w:t>
      </w:r>
      <w:r>
        <w:rPr>
          <w:rFonts w:ascii="Arial" w:hAnsi="Arial" w:cs="Arial"/>
          <w:sz w:val="22"/>
          <w:szCs w:val="22"/>
        </w:rPr>
        <w:t xml:space="preserve"> podle § 22 ZMS.</w:t>
      </w:r>
      <w:r w:rsidRPr="004C6B5E">
        <w:rPr>
          <w:rFonts w:ascii="Arial" w:hAnsi="Arial" w:cs="Arial"/>
          <w:sz w:val="22"/>
          <w:szCs w:val="22"/>
        </w:rPr>
        <w:t xml:space="preserve"> Neudělí-li příslušné mini</w:t>
      </w:r>
      <w:r w:rsidR="000D27A8">
        <w:rPr>
          <w:rFonts w:ascii="Arial" w:hAnsi="Arial" w:cs="Arial"/>
          <w:sz w:val="22"/>
          <w:szCs w:val="22"/>
        </w:rPr>
        <w:t>sterstvo schvalovací doložku, k </w:t>
      </w:r>
      <w:r w:rsidRPr="004C6B5E">
        <w:rPr>
          <w:rFonts w:ascii="Arial" w:hAnsi="Arial" w:cs="Arial"/>
          <w:sz w:val="22"/>
          <w:szCs w:val="22"/>
        </w:rPr>
        <w:t xml:space="preserve">převodu prodávaného majetku nedojde a </w:t>
      </w:r>
      <w:r w:rsidR="0008637B">
        <w:rPr>
          <w:rFonts w:ascii="Arial" w:hAnsi="Arial" w:cs="Arial"/>
          <w:sz w:val="22"/>
          <w:szCs w:val="22"/>
        </w:rPr>
        <w:t>VŘ</w:t>
      </w:r>
      <w:r w:rsidRPr="004C6B5E">
        <w:rPr>
          <w:rFonts w:ascii="Arial" w:hAnsi="Arial" w:cs="Arial"/>
          <w:sz w:val="22"/>
          <w:szCs w:val="22"/>
        </w:rPr>
        <w:t xml:space="preserve"> tím končí.</w:t>
      </w:r>
    </w:p>
    <w:p w:rsidR="00361746" w:rsidRDefault="00361746" w:rsidP="00197883">
      <w:pPr>
        <w:jc w:val="center"/>
        <w:rPr>
          <w:rFonts w:ascii="Arial" w:hAnsi="Arial" w:cs="Arial"/>
          <w:sz w:val="22"/>
          <w:szCs w:val="22"/>
        </w:rPr>
      </w:pPr>
    </w:p>
    <w:p w:rsidR="000E436F" w:rsidRDefault="000E436F" w:rsidP="00197883">
      <w:pPr>
        <w:jc w:val="center"/>
        <w:rPr>
          <w:rFonts w:ascii="Arial" w:hAnsi="Arial" w:cs="Arial"/>
          <w:sz w:val="22"/>
          <w:szCs w:val="22"/>
        </w:rPr>
      </w:pPr>
    </w:p>
    <w:p w:rsidR="00C1738D" w:rsidRPr="003B5A4F" w:rsidRDefault="005A13BA" w:rsidP="00197883">
      <w:pPr>
        <w:pStyle w:val="Zkladntext"/>
        <w:jc w:val="center"/>
        <w:rPr>
          <w:rFonts w:ascii="Arial" w:hAnsi="Arial" w:cs="Arial"/>
          <w:b/>
          <w:bCs/>
          <w:szCs w:val="22"/>
        </w:rPr>
      </w:pPr>
      <w:r w:rsidRPr="003D2E75">
        <w:rPr>
          <w:rFonts w:ascii="Arial" w:hAnsi="Arial" w:cs="Arial"/>
          <w:b/>
          <w:bCs/>
          <w:szCs w:val="22"/>
        </w:rPr>
        <w:t>X</w:t>
      </w:r>
      <w:r w:rsidR="003D2E75">
        <w:rPr>
          <w:rFonts w:ascii="Arial" w:hAnsi="Arial" w:cs="Arial"/>
          <w:b/>
          <w:bCs/>
          <w:szCs w:val="22"/>
        </w:rPr>
        <w:t>I</w:t>
      </w:r>
      <w:r w:rsidRPr="003D2E75">
        <w:rPr>
          <w:rFonts w:ascii="Arial" w:hAnsi="Arial" w:cs="Arial"/>
          <w:b/>
          <w:bCs/>
          <w:szCs w:val="22"/>
        </w:rPr>
        <w:t>.</w:t>
      </w:r>
    </w:p>
    <w:p w:rsidR="00C1738D" w:rsidRPr="003B5A4F" w:rsidRDefault="00636515" w:rsidP="00197883">
      <w:pPr>
        <w:pStyle w:val="Zkladntext"/>
        <w:jc w:val="center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>Kontaktní údaje</w:t>
      </w:r>
    </w:p>
    <w:p w:rsidR="00C1738D" w:rsidRPr="003B5A4F" w:rsidRDefault="00C1738D" w:rsidP="00197883">
      <w:pPr>
        <w:jc w:val="center"/>
        <w:rPr>
          <w:rFonts w:ascii="Arial" w:hAnsi="Arial" w:cs="Arial"/>
          <w:sz w:val="22"/>
          <w:szCs w:val="22"/>
        </w:rPr>
      </w:pPr>
    </w:p>
    <w:p w:rsidR="00C1738D" w:rsidRDefault="00361746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6D22D3">
        <w:rPr>
          <w:rFonts w:ascii="Arial" w:hAnsi="Arial" w:cs="Arial"/>
          <w:sz w:val="22"/>
          <w:szCs w:val="22"/>
        </w:rPr>
        <w:t>D</w:t>
      </w:r>
      <w:r w:rsidR="00636515" w:rsidRPr="006D22D3">
        <w:rPr>
          <w:rFonts w:ascii="Arial" w:hAnsi="Arial" w:cs="Arial"/>
          <w:sz w:val="22"/>
          <w:szCs w:val="22"/>
        </w:rPr>
        <w:t>alší informace o prodávaném majetku</w:t>
      </w:r>
      <w:r w:rsidR="002C4597" w:rsidRPr="006D22D3">
        <w:rPr>
          <w:rFonts w:ascii="Arial" w:hAnsi="Arial" w:cs="Arial"/>
          <w:sz w:val="22"/>
          <w:szCs w:val="22"/>
        </w:rPr>
        <w:t>, bližší informace o povinném obsahu nabídky</w:t>
      </w:r>
      <w:r w:rsidR="00454DA0" w:rsidRPr="006D22D3">
        <w:rPr>
          <w:rFonts w:ascii="Arial" w:hAnsi="Arial" w:cs="Arial"/>
          <w:sz w:val="22"/>
          <w:szCs w:val="22"/>
        </w:rPr>
        <w:t>, podmínkách VŘ</w:t>
      </w:r>
      <w:r w:rsidR="002C4597" w:rsidRPr="006D22D3">
        <w:rPr>
          <w:rFonts w:ascii="Arial" w:hAnsi="Arial" w:cs="Arial"/>
          <w:sz w:val="22"/>
          <w:szCs w:val="22"/>
        </w:rPr>
        <w:t xml:space="preserve"> a složení kauce jsou k dispozici na webu Úřadu </w:t>
      </w:r>
      <w:r w:rsidR="002C4597" w:rsidRPr="00197883">
        <w:rPr>
          <w:rFonts w:ascii="Arial" w:hAnsi="Arial" w:cs="Arial"/>
          <w:sz w:val="22"/>
          <w:szCs w:val="22"/>
        </w:rPr>
        <w:t>www.uzsvm.cz</w:t>
      </w:r>
      <w:r w:rsidR="0019788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, a to </w:t>
      </w:r>
      <w:r w:rsidR="00197883">
        <w:rPr>
          <w:rFonts w:ascii="Arial" w:hAnsi="Arial" w:cs="Arial"/>
          <w:sz w:val="22"/>
          <w:szCs w:val="22"/>
        </w:rPr>
        <w:t xml:space="preserve">v </w:t>
      </w:r>
      <w:r w:rsidR="00454DA0" w:rsidRPr="006D22D3">
        <w:rPr>
          <w:rFonts w:ascii="Arial" w:hAnsi="Arial" w:cs="Arial"/>
          <w:sz w:val="22"/>
          <w:szCs w:val="22"/>
        </w:rPr>
        <w:t xml:space="preserve">sekci </w:t>
      </w:r>
      <w:r w:rsidR="006807DC" w:rsidRPr="006D22D3">
        <w:rPr>
          <w:rFonts w:ascii="Arial" w:hAnsi="Arial" w:cs="Arial"/>
          <w:sz w:val="22"/>
          <w:szCs w:val="22"/>
        </w:rPr>
        <w:t>„Nabídka</w:t>
      </w:r>
      <w:r w:rsidR="00454DA0" w:rsidRPr="006D22D3">
        <w:rPr>
          <w:rFonts w:ascii="Arial" w:hAnsi="Arial" w:cs="Arial"/>
          <w:sz w:val="22"/>
          <w:szCs w:val="22"/>
        </w:rPr>
        <w:t xml:space="preserve"> majetku</w:t>
      </w:r>
      <w:r w:rsidR="006807DC" w:rsidRPr="006D22D3">
        <w:rPr>
          <w:rFonts w:ascii="Arial" w:hAnsi="Arial" w:cs="Arial"/>
          <w:sz w:val="22"/>
          <w:szCs w:val="22"/>
        </w:rPr>
        <w:t>“</w:t>
      </w:r>
      <w:r w:rsidR="00347AB3">
        <w:rPr>
          <w:rFonts w:ascii="Arial" w:hAnsi="Arial" w:cs="Arial"/>
          <w:sz w:val="22"/>
          <w:szCs w:val="22"/>
        </w:rPr>
        <w:t>.</w:t>
      </w:r>
      <w:r w:rsidR="002C4597" w:rsidRPr="006D22D3">
        <w:rPr>
          <w:rFonts w:ascii="Arial" w:hAnsi="Arial" w:cs="Arial"/>
          <w:sz w:val="22"/>
          <w:szCs w:val="22"/>
        </w:rPr>
        <w:t xml:space="preserve"> </w:t>
      </w:r>
      <w:r w:rsidR="00347AB3">
        <w:rPr>
          <w:rFonts w:ascii="Arial" w:hAnsi="Arial" w:cs="Arial"/>
          <w:sz w:val="22"/>
          <w:szCs w:val="22"/>
        </w:rPr>
        <w:t>Pokud bude mít třetí osoba k VŘ dotaz, zašle jej píse</w:t>
      </w:r>
      <w:r w:rsidR="00EE6DBA">
        <w:rPr>
          <w:rFonts w:ascii="Arial" w:hAnsi="Arial" w:cs="Arial"/>
          <w:sz w:val="22"/>
          <w:szCs w:val="22"/>
        </w:rPr>
        <w:t>mně poštou nebo elektronicky na </w:t>
      </w:r>
      <w:r w:rsidR="00347AB3">
        <w:rPr>
          <w:rFonts w:ascii="Arial" w:hAnsi="Arial" w:cs="Arial"/>
          <w:sz w:val="22"/>
          <w:szCs w:val="22"/>
        </w:rPr>
        <w:t>níže uvedenou kontaktní adresu. Úřad v písemné podobě zodpoví dotaz do 3 pracovních dnů. Dotaz i reakci Úřad zveřejní v záložce k prodávanému majetku. Dotazy lze zasílat do 3 pracovních dnů před ukončením lhůty pro podání obálek s nabídkami, dotazy doručené po této lhůtě nemusí být Úřadem zodpovězeny.</w:t>
      </w:r>
    </w:p>
    <w:p w:rsidR="002C4597" w:rsidRDefault="002C4597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7AB3" w:rsidRPr="006D22D3" w:rsidRDefault="00347AB3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pro zastupování státu ve věcech majetkových</w:t>
      </w:r>
    </w:p>
    <w:p w:rsidR="00CD77C6" w:rsidRDefault="00903499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 </w:t>
      </w:r>
      <w:r w:rsidR="00CD77C6">
        <w:rPr>
          <w:rFonts w:ascii="Arial" w:hAnsi="Arial" w:cs="Arial"/>
          <w:sz w:val="22"/>
          <w:szCs w:val="22"/>
        </w:rPr>
        <w:t>Odloučené</w:t>
      </w:r>
      <w:r w:rsidR="002C4597" w:rsidRPr="006D22D3">
        <w:rPr>
          <w:rFonts w:ascii="Arial" w:hAnsi="Arial" w:cs="Arial"/>
          <w:sz w:val="22"/>
          <w:szCs w:val="22"/>
        </w:rPr>
        <w:t xml:space="preserve"> pracoviště</w:t>
      </w:r>
      <w:r>
        <w:rPr>
          <w:rFonts w:ascii="Arial" w:hAnsi="Arial" w:cs="Arial"/>
          <w:sz w:val="22"/>
          <w:szCs w:val="22"/>
        </w:rPr>
        <w:t xml:space="preserve"> Kolín</w:t>
      </w:r>
    </w:p>
    <w:p w:rsidR="00347AB3" w:rsidRDefault="00903499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Karlovo nám. čp.45, 280 50 Kolín 1</w:t>
      </w:r>
    </w:p>
    <w:p w:rsidR="00903499" w:rsidRDefault="00903499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tel. čísle 321 744 </w:t>
      </w:r>
      <w:r w:rsidR="00DB42D2">
        <w:rPr>
          <w:rFonts w:ascii="Arial" w:hAnsi="Arial" w:cs="Arial"/>
          <w:sz w:val="22"/>
          <w:szCs w:val="22"/>
        </w:rPr>
        <w:t>502</w:t>
      </w:r>
    </w:p>
    <w:p w:rsidR="00903499" w:rsidRPr="006D22D3" w:rsidRDefault="00903499" w:rsidP="002C459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Jana Valoušková</w:t>
      </w:r>
    </w:p>
    <w:p w:rsidR="00636515" w:rsidRDefault="00903499" w:rsidP="002C45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jana.valouskova@uzsvm.cz</w:t>
      </w:r>
    </w:p>
    <w:p w:rsidR="00903499" w:rsidRPr="006D22D3" w:rsidRDefault="00903499" w:rsidP="002C4597">
      <w:pPr>
        <w:jc w:val="both"/>
        <w:rPr>
          <w:rFonts w:ascii="Arial" w:hAnsi="Arial" w:cs="Arial"/>
          <w:sz w:val="22"/>
          <w:szCs w:val="22"/>
        </w:rPr>
      </w:pPr>
    </w:p>
    <w:p w:rsidR="00C1738D" w:rsidRDefault="00C363BE" w:rsidP="00636515">
      <w:pPr>
        <w:jc w:val="both"/>
        <w:rPr>
          <w:rFonts w:ascii="Arial" w:hAnsi="Arial" w:cs="Arial"/>
          <w:bCs/>
          <w:sz w:val="22"/>
          <w:szCs w:val="22"/>
        </w:rPr>
      </w:pPr>
      <w:r w:rsidRPr="00C363BE">
        <w:rPr>
          <w:rFonts w:ascii="Arial" w:hAnsi="Arial" w:cs="Arial"/>
          <w:bCs/>
          <w:sz w:val="22"/>
          <w:szCs w:val="22"/>
        </w:rPr>
        <w:t xml:space="preserve">Na webu Úřadu se lze registrovat k zasílání dalších nabídek prodeje majetku: </w:t>
      </w:r>
      <w:hyperlink r:id="rId11" w:history="1">
        <w:r w:rsidR="001701A1" w:rsidRPr="00E32275">
          <w:rPr>
            <w:rStyle w:val="Hypertextovodkaz"/>
            <w:rFonts w:ascii="Arial" w:hAnsi="Arial" w:cs="Arial"/>
            <w:bCs/>
            <w:sz w:val="22"/>
            <w:szCs w:val="22"/>
          </w:rPr>
          <w:t>http://www.uzsvm.cz/nabídka-majetku-274-0-85</w:t>
        </w:r>
      </w:hyperlink>
      <w:r w:rsidRPr="00C363BE">
        <w:rPr>
          <w:rFonts w:ascii="Arial" w:hAnsi="Arial" w:cs="Arial"/>
          <w:bCs/>
          <w:sz w:val="22"/>
          <w:szCs w:val="22"/>
        </w:rPr>
        <w:t>.</w:t>
      </w:r>
    </w:p>
    <w:p w:rsidR="001701A1" w:rsidRDefault="001701A1" w:rsidP="00636515">
      <w:pPr>
        <w:jc w:val="both"/>
        <w:rPr>
          <w:rFonts w:ascii="Arial" w:hAnsi="Arial" w:cs="Arial"/>
          <w:bCs/>
          <w:sz w:val="22"/>
          <w:szCs w:val="22"/>
        </w:rPr>
      </w:pPr>
    </w:p>
    <w:p w:rsidR="009E359C" w:rsidRPr="003B5A4F" w:rsidRDefault="009E359C" w:rsidP="00636515">
      <w:pPr>
        <w:jc w:val="both"/>
        <w:rPr>
          <w:rFonts w:ascii="Arial" w:hAnsi="Arial" w:cs="Arial"/>
          <w:bCs/>
          <w:sz w:val="22"/>
          <w:szCs w:val="22"/>
        </w:rPr>
      </w:pPr>
    </w:p>
    <w:p w:rsidR="00C1738D" w:rsidRDefault="00C1738D" w:rsidP="00197883">
      <w:pPr>
        <w:jc w:val="center"/>
        <w:rPr>
          <w:rFonts w:ascii="Arial" w:hAnsi="Arial" w:cs="Arial"/>
          <w:bCs/>
          <w:sz w:val="22"/>
          <w:szCs w:val="22"/>
        </w:rPr>
      </w:pPr>
    </w:p>
    <w:p w:rsidR="00636515" w:rsidRPr="003B5A4F" w:rsidRDefault="003D2E75" w:rsidP="00197883">
      <w:pPr>
        <w:pStyle w:val="Zkladn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XII.</w:t>
      </w:r>
    </w:p>
    <w:p w:rsidR="00636515" w:rsidRPr="003B5A4F" w:rsidRDefault="00636515" w:rsidP="00197883">
      <w:pPr>
        <w:pStyle w:val="Zkladntext"/>
        <w:jc w:val="center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>Závěrečná ustanovení</w:t>
      </w:r>
    </w:p>
    <w:p w:rsidR="00636515" w:rsidRDefault="00636515" w:rsidP="00197883">
      <w:pPr>
        <w:jc w:val="center"/>
        <w:rPr>
          <w:rFonts w:ascii="Arial" w:hAnsi="Arial" w:cs="Arial"/>
          <w:bCs/>
          <w:sz w:val="22"/>
          <w:szCs w:val="22"/>
        </w:rPr>
      </w:pPr>
    </w:p>
    <w:p w:rsidR="00636515" w:rsidRPr="003B5A4F" w:rsidRDefault="00636515" w:rsidP="00636515">
      <w:pPr>
        <w:pStyle w:val="Normln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  <w:r w:rsidRPr="003B5A4F">
        <w:rPr>
          <w:rFonts w:ascii="Arial" w:eastAsia="Times New Roman" w:hAnsi="Arial" w:cs="Arial"/>
          <w:sz w:val="22"/>
          <w:szCs w:val="22"/>
        </w:rPr>
        <w:t>Úřad si vyhrazuje právo zrušit VŘ bez udání důvodu a dále odmítnout všechny předložené návrhy, a to až do doby podpisu kupní smlouvy ze své strany. Zrušení VŘ se</w:t>
      </w:r>
      <w:r>
        <w:rPr>
          <w:rFonts w:ascii="Arial" w:eastAsia="Times New Roman" w:hAnsi="Arial" w:cs="Arial"/>
          <w:sz w:val="22"/>
          <w:szCs w:val="22"/>
        </w:rPr>
        <w:t> </w:t>
      </w:r>
      <w:r w:rsidR="00197883">
        <w:rPr>
          <w:rFonts w:ascii="Arial" w:eastAsia="Times New Roman" w:hAnsi="Arial" w:cs="Arial"/>
          <w:sz w:val="22"/>
          <w:szCs w:val="22"/>
        </w:rPr>
        <w:t>nepovažuje za </w:t>
      </w:r>
      <w:r w:rsidRPr="003B5A4F">
        <w:rPr>
          <w:rFonts w:ascii="Arial" w:eastAsia="Times New Roman" w:hAnsi="Arial" w:cs="Arial"/>
          <w:sz w:val="22"/>
          <w:szCs w:val="22"/>
        </w:rPr>
        <w:t>jednání ve smyslu ustanovení § 1729 odst. 1 NOZ a účastník VŘ nemá právo na náhradu škody ve smyslu ust</w:t>
      </w:r>
      <w:r>
        <w:rPr>
          <w:rFonts w:ascii="Arial" w:eastAsia="Times New Roman" w:hAnsi="Arial" w:cs="Arial"/>
          <w:sz w:val="22"/>
          <w:szCs w:val="22"/>
        </w:rPr>
        <w:t>anovení</w:t>
      </w:r>
      <w:r w:rsidRPr="003B5A4F">
        <w:rPr>
          <w:rFonts w:ascii="Arial" w:eastAsia="Times New Roman" w:hAnsi="Arial" w:cs="Arial"/>
          <w:sz w:val="22"/>
          <w:szCs w:val="22"/>
        </w:rPr>
        <w:t xml:space="preserve"> § 1729 odst. 2 citovaného zákona.</w:t>
      </w:r>
    </w:p>
    <w:p w:rsidR="00636515" w:rsidRPr="003B5A4F" w:rsidRDefault="00636515" w:rsidP="00636515">
      <w:pPr>
        <w:pStyle w:val="Normlnweb"/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</w:p>
    <w:p w:rsidR="00636515" w:rsidRPr="003B5A4F" w:rsidRDefault="00636515" w:rsidP="00636515">
      <w:pPr>
        <w:pStyle w:val="Normln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  <w:r w:rsidRPr="003B5A4F">
        <w:rPr>
          <w:rFonts w:ascii="Arial" w:eastAsia="Times New Roman" w:hAnsi="Arial" w:cs="Arial"/>
          <w:sz w:val="22"/>
          <w:szCs w:val="22"/>
        </w:rPr>
        <w:t>Zrušení VŘ před posledním termínem pro předání nabídek Úřad uveřejní stejným způsobem, kterým vyhlásil Oznámení o VŘ a jeho podmínkách, včetně lhůt.</w:t>
      </w:r>
    </w:p>
    <w:p w:rsidR="00636515" w:rsidRPr="003B5A4F" w:rsidRDefault="00636515" w:rsidP="00636515">
      <w:pPr>
        <w:pStyle w:val="Normlnweb"/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</w:p>
    <w:p w:rsidR="00636515" w:rsidRPr="003B5A4F" w:rsidRDefault="00636515" w:rsidP="00636515">
      <w:pPr>
        <w:pStyle w:val="Normln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  <w:r w:rsidRPr="003B5A4F">
        <w:rPr>
          <w:rFonts w:ascii="Arial" w:eastAsia="Times New Roman" w:hAnsi="Arial" w:cs="Arial"/>
          <w:sz w:val="22"/>
          <w:szCs w:val="22"/>
        </w:rPr>
        <w:t>Účastníci VŘ nemají nárok na náhradu nákladů spojených s účastí ve VŘ.</w:t>
      </w:r>
    </w:p>
    <w:p w:rsidR="00636515" w:rsidRPr="003B5A4F" w:rsidRDefault="00636515" w:rsidP="00636515">
      <w:pPr>
        <w:pStyle w:val="Normlnweb"/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</w:p>
    <w:p w:rsidR="00636515" w:rsidRDefault="00636515" w:rsidP="00636515">
      <w:pPr>
        <w:pStyle w:val="Normln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357" w:hanging="357"/>
        <w:jc w:val="both"/>
        <w:rPr>
          <w:rFonts w:ascii="Arial" w:eastAsia="Times New Roman" w:hAnsi="Arial" w:cs="Arial"/>
          <w:sz w:val="22"/>
          <w:szCs w:val="22"/>
        </w:rPr>
      </w:pPr>
      <w:r w:rsidRPr="003B5A4F">
        <w:rPr>
          <w:rFonts w:ascii="Arial" w:eastAsia="Times New Roman" w:hAnsi="Arial" w:cs="Arial"/>
          <w:sz w:val="22"/>
          <w:szCs w:val="22"/>
        </w:rPr>
        <w:t>Všechny dokumenty, odesílané Úřadem dle tohoto Oznámení, budou zasílány poštou doporučeně s dodejkou do vlastních rukou na adresy pro doručování uvedené v nabídce, nebo v případě elektronického doručování prostřednictvím datových schránek na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3B5A4F">
        <w:rPr>
          <w:rFonts w:ascii="Arial" w:eastAsia="Times New Roman" w:hAnsi="Arial" w:cs="Arial"/>
          <w:sz w:val="22"/>
          <w:szCs w:val="22"/>
        </w:rPr>
        <w:t>elektronické adresy uvedené v nabídce. V případě, že tyto dokumenty budou provozovatelem poštovních služeb vráceny Úřadu jako nedoručené, považuje se za den doručení takové zásilky třetí pracovní den po odeslání. Doručení do datové schránky se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3B5A4F">
        <w:rPr>
          <w:rFonts w:ascii="Arial" w:eastAsia="Times New Roman" w:hAnsi="Arial" w:cs="Arial"/>
          <w:sz w:val="22"/>
          <w:szCs w:val="22"/>
        </w:rPr>
        <w:t>řídí ustanov</w:t>
      </w:r>
      <w:r w:rsidR="00197883">
        <w:rPr>
          <w:rFonts w:ascii="Arial" w:eastAsia="Times New Roman" w:hAnsi="Arial" w:cs="Arial"/>
          <w:sz w:val="22"/>
          <w:szCs w:val="22"/>
        </w:rPr>
        <w:t>eními zákona č. 300/2008 Sb., o </w:t>
      </w:r>
      <w:r w:rsidRPr="003B5A4F">
        <w:rPr>
          <w:rFonts w:ascii="Arial" w:eastAsia="Times New Roman" w:hAnsi="Arial" w:cs="Arial"/>
          <w:sz w:val="22"/>
          <w:szCs w:val="22"/>
        </w:rPr>
        <w:t>elektronických úkonech a autorizované konverzi dokumentů, ve znění pozdějších předpisů.</w:t>
      </w:r>
    </w:p>
    <w:p w:rsidR="00636515" w:rsidRDefault="00636515" w:rsidP="00C679F5">
      <w:pPr>
        <w:ind w:left="142"/>
        <w:jc w:val="both"/>
        <w:rPr>
          <w:rFonts w:ascii="Arial" w:hAnsi="Arial" w:cs="Arial"/>
          <w:bCs/>
          <w:sz w:val="22"/>
          <w:szCs w:val="22"/>
        </w:rPr>
      </w:pPr>
    </w:p>
    <w:p w:rsidR="005F72DE" w:rsidRDefault="005F72DE" w:rsidP="00C679F5">
      <w:pPr>
        <w:ind w:left="142"/>
        <w:jc w:val="both"/>
        <w:rPr>
          <w:rFonts w:ascii="Arial" w:hAnsi="Arial" w:cs="Arial"/>
          <w:bCs/>
          <w:sz w:val="22"/>
          <w:szCs w:val="22"/>
        </w:rPr>
      </w:pPr>
    </w:p>
    <w:p w:rsidR="007515CC" w:rsidRPr="003B5A4F" w:rsidRDefault="007515CC" w:rsidP="00C679F5">
      <w:pPr>
        <w:ind w:left="142"/>
        <w:jc w:val="both"/>
        <w:rPr>
          <w:rFonts w:ascii="Arial" w:hAnsi="Arial" w:cs="Arial"/>
          <w:bCs/>
          <w:sz w:val="22"/>
          <w:szCs w:val="22"/>
        </w:rPr>
      </w:pPr>
    </w:p>
    <w:p w:rsidR="00C1738D" w:rsidRDefault="007515CC" w:rsidP="00C679F5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Kolín </w:t>
      </w:r>
      <w:r w:rsidR="00531889">
        <w:rPr>
          <w:rFonts w:ascii="Arial" w:hAnsi="Arial" w:cs="Arial"/>
          <w:sz w:val="22"/>
          <w:szCs w:val="22"/>
        </w:rPr>
        <w:t>……………..</w:t>
      </w:r>
      <w:r w:rsidR="00197883">
        <w:rPr>
          <w:rFonts w:ascii="Arial" w:hAnsi="Arial" w:cs="Arial"/>
          <w:sz w:val="22"/>
          <w:szCs w:val="22"/>
        </w:rPr>
        <w:t>………</w:t>
      </w:r>
    </w:p>
    <w:p w:rsidR="007515CC" w:rsidRDefault="007515CC" w:rsidP="00C679F5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515CC" w:rsidRDefault="007515CC" w:rsidP="00C679F5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515CC" w:rsidRDefault="007515CC" w:rsidP="00C679F5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9E359C" w:rsidRDefault="009E359C" w:rsidP="00C679F5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9E359C" w:rsidRDefault="00C132B2" w:rsidP="00C679F5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Ing. Karel Žáček </w:t>
      </w:r>
    </w:p>
    <w:p w:rsidR="00CD77C6" w:rsidRDefault="00C1738D" w:rsidP="00C679F5">
      <w:pPr>
        <w:ind w:left="6082"/>
        <w:jc w:val="center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 xml:space="preserve">ředitel </w:t>
      </w:r>
    </w:p>
    <w:p w:rsidR="00EE6DBA" w:rsidRDefault="00F7645D" w:rsidP="00F7645D">
      <w:pPr>
        <w:ind w:left="608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odboru </w:t>
      </w:r>
      <w:r w:rsidR="00CD77C6">
        <w:rPr>
          <w:rFonts w:ascii="Arial" w:hAnsi="Arial" w:cs="Arial"/>
          <w:sz w:val="22"/>
          <w:szCs w:val="22"/>
        </w:rPr>
        <w:t>Odloučeného</w:t>
      </w:r>
      <w:r w:rsidR="00C1738D" w:rsidRPr="003B5A4F">
        <w:rPr>
          <w:rFonts w:ascii="Arial" w:hAnsi="Arial" w:cs="Arial"/>
          <w:sz w:val="22"/>
          <w:szCs w:val="22"/>
        </w:rPr>
        <w:t xml:space="preserve"> pracoviště</w:t>
      </w:r>
      <w:r>
        <w:rPr>
          <w:rFonts w:ascii="Arial" w:hAnsi="Arial" w:cs="Arial"/>
          <w:sz w:val="22"/>
          <w:szCs w:val="22"/>
        </w:rPr>
        <w:t xml:space="preserve"> Kolín</w:t>
      </w:r>
    </w:p>
    <w:p w:rsidR="00C132B2" w:rsidRDefault="00C132B2" w:rsidP="00F7645D">
      <w:pPr>
        <w:ind w:left="6082"/>
        <w:jc w:val="center"/>
        <w:rPr>
          <w:rFonts w:ascii="Arial" w:hAnsi="Arial" w:cs="Arial"/>
          <w:b/>
          <w:sz w:val="22"/>
          <w:szCs w:val="22"/>
        </w:rPr>
      </w:pPr>
    </w:p>
    <w:p w:rsidR="00C1738D" w:rsidRPr="003B5A4F" w:rsidRDefault="00C1738D" w:rsidP="00197883">
      <w:pPr>
        <w:jc w:val="both"/>
        <w:rPr>
          <w:rFonts w:ascii="Arial" w:hAnsi="Arial" w:cs="Arial"/>
          <w:b/>
          <w:sz w:val="22"/>
          <w:szCs w:val="22"/>
        </w:rPr>
      </w:pPr>
      <w:r w:rsidRPr="003B5A4F">
        <w:rPr>
          <w:rFonts w:ascii="Arial" w:hAnsi="Arial" w:cs="Arial"/>
          <w:b/>
          <w:sz w:val="22"/>
          <w:szCs w:val="22"/>
        </w:rPr>
        <w:t>Přílohy:</w:t>
      </w:r>
    </w:p>
    <w:p w:rsidR="00346C4A" w:rsidRDefault="00346C4A" w:rsidP="00346C4A">
      <w:pPr>
        <w:numPr>
          <w:ilvl w:val="0"/>
          <w:numId w:val="3"/>
        </w:numPr>
        <w:tabs>
          <w:tab w:val="clear" w:pos="1068"/>
        </w:tabs>
        <w:ind w:left="680" w:hanging="357"/>
        <w:jc w:val="both"/>
        <w:rPr>
          <w:rFonts w:ascii="Arial" w:hAnsi="Arial" w:cs="Arial"/>
          <w:sz w:val="22"/>
          <w:szCs w:val="22"/>
        </w:rPr>
      </w:pPr>
      <w:r w:rsidRPr="00346C4A">
        <w:rPr>
          <w:rFonts w:ascii="Arial" w:hAnsi="Arial" w:cs="Arial"/>
          <w:sz w:val="22"/>
          <w:szCs w:val="22"/>
        </w:rPr>
        <w:t>Podmínky výběrových řízení na prodej majetku vyhlašovaných Úřadem pro</w:t>
      </w:r>
      <w:r w:rsidR="005A13BA">
        <w:rPr>
          <w:rFonts w:ascii="Arial" w:hAnsi="Arial" w:cs="Arial"/>
          <w:sz w:val="22"/>
          <w:szCs w:val="22"/>
        </w:rPr>
        <w:t> </w:t>
      </w:r>
      <w:r w:rsidRPr="00346C4A">
        <w:rPr>
          <w:rFonts w:ascii="Arial" w:hAnsi="Arial" w:cs="Arial"/>
          <w:sz w:val="22"/>
          <w:szCs w:val="22"/>
        </w:rPr>
        <w:t>zastupování státu ve věcech majetkových</w:t>
      </w:r>
      <w:r w:rsidR="00197883">
        <w:rPr>
          <w:rFonts w:ascii="Arial" w:hAnsi="Arial" w:cs="Arial"/>
          <w:sz w:val="22"/>
          <w:szCs w:val="22"/>
        </w:rPr>
        <w:t>.</w:t>
      </w:r>
    </w:p>
    <w:p w:rsidR="00346C4A" w:rsidRDefault="00346C4A" w:rsidP="00346C4A">
      <w:pPr>
        <w:numPr>
          <w:ilvl w:val="0"/>
          <w:numId w:val="3"/>
        </w:numPr>
        <w:tabs>
          <w:tab w:val="clear" w:pos="1068"/>
        </w:tabs>
        <w:ind w:left="68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pro účastníky výběrového řízení a veřejnost</w:t>
      </w:r>
      <w:r w:rsidR="005A13B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 průběhu aukce</w:t>
      </w:r>
      <w:r w:rsidR="00197883">
        <w:rPr>
          <w:rFonts w:ascii="Arial" w:hAnsi="Arial" w:cs="Arial"/>
          <w:sz w:val="22"/>
          <w:szCs w:val="22"/>
        </w:rPr>
        <w:t>.</w:t>
      </w:r>
    </w:p>
    <w:p w:rsidR="00C1738D" w:rsidRPr="003B5A4F" w:rsidRDefault="00EA3070" w:rsidP="00346C4A">
      <w:pPr>
        <w:numPr>
          <w:ilvl w:val="0"/>
          <w:numId w:val="3"/>
        </w:numPr>
        <w:tabs>
          <w:tab w:val="clear" w:pos="1068"/>
        </w:tabs>
        <w:ind w:left="68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a p</w:t>
      </w:r>
      <w:r w:rsidR="00C1738D" w:rsidRPr="003B5A4F">
        <w:rPr>
          <w:rFonts w:ascii="Arial" w:hAnsi="Arial" w:cs="Arial"/>
          <w:sz w:val="22"/>
          <w:szCs w:val="22"/>
        </w:rPr>
        <w:t>rohlášení účastníka výběrového řízení</w:t>
      </w:r>
      <w:r w:rsidR="00EE6DBA">
        <w:rPr>
          <w:rFonts w:ascii="Arial" w:hAnsi="Arial" w:cs="Arial"/>
          <w:sz w:val="22"/>
          <w:szCs w:val="22"/>
        </w:rPr>
        <w:t xml:space="preserve"> -</w:t>
      </w:r>
      <w:r w:rsidR="006816CC">
        <w:rPr>
          <w:rFonts w:ascii="Arial" w:hAnsi="Arial" w:cs="Arial"/>
          <w:sz w:val="22"/>
          <w:szCs w:val="22"/>
        </w:rPr>
        <w:t xml:space="preserve"> fyzické a právnické </w:t>
      </w:r>
      <w:r w:rsidR="00731307">
        <w:rPr>
          <w:rFonts w:ascii="Arial" w:hAnsi="Arial" w:cs="Arial"/>
          <w:sz w:val="22"/>
          <w:szCs w:val="22"/>
        </w:rPr>
        <w:t>osob</w:t>
      </w:r>
      <w:r w:rsidR="006816CC">
        <w:rPr>
          <w:rFonts w:ascii="Arial" w:hAnsi="Arial" w:cs="Arial"/>
          <w:sz w:val="22"/>
          <w:szCs w:val="22"/>
        </w:rPr>
        <w:t>y</w:t>
      </w:r>
      <w:r w:rsidR="00197883">
        <w:rPr>
          <w:rFonts w:ascii="Arial" w:hAnsi="Arial" w:cs="Arial"/>
          <w:sz w:val="22"/>
          <w:szCs w:val="22"/>
        </w:rPr>
        <w:t>.</w:t>
      </w:r>
    </w:p>
    <w:p w:rsidR="00C1738D" w:rsidRDefault="00C1738D" w:rsidP="00C679F5">
      <w:pPr>
        <w:numPr>
          <w:ilvl w:val="0"/>
          <w:numId w:val="3"/>
        </w:numPr>
        <w:tabs>
          <w:tab w:val="clear" w:pos="1068"/>
        </w:tabs>
        <w:ind w:left="682"/>
        <w:jc w:val="both"/>
        <w:rPr>
          <w:rFonts w:ascii="Arial" w:hAnsi="Arial" w:cs="Arial"/>
          <w:sz w:val="22"/>
          <w:szCs w:val="22"/>
        </w:rPr>
      </w:pPr>
      <w:r w:rsidRPr="003B5A4F">
        <w:rPr>
          <w:rFonts w:ascii="Arial" w:hAnsi="Arial" w:cs="Arial"/>
          <w:sz w:val="22"/>
          <w:szCs w:val="22"/>
        </w:rPr>
        <w:t>Návrh kupní smlouvy</w:t>
      </w:r>
      <w:r w:rsidR="00197883">
        <w:rPr>
          <w:rFonts w:ascii="Arial" w:hAnsi="Arial" w:cs="Arial"/>
          <w:sz w:val="22"/>
          <w:szCs w:val="22"/>
        </w:rPr>
        <w:t>.</w:t>
      </w: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Default="001319E1" w:rsidP="001319E1">
      <w:pPr>
        <w:jc w:val="both"/>
        <w:rPr>
          <w:rFonts w:ascii="Arial" w:hAnsi="Arial" w:cs="Arial"/>
          <w:sz w:val="22"/>
          <w:szCs w:val="22"/>
        </w:rPr>
      </w:pPr>
    </w:p>
    <w:p w:rsidR="001319E1" w:rsidRPr="003B5A4F" w:rsidRDefault="001319E1" w:rsidP="001319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1319E1" w:rsidRPr="003B5A4F" w:rsidSect="009A22C4">
      <w:headerReference w:type="default" r:id="rId12"/>
      <w:footerReference w:type="even" r:id="rId13"/>
      <w:footerReference w:type="default" r:id="rId14"/>
      <w:pgSz w:w="11906" w:h="16838"/>
      <w:pgMar w:top="125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E4" w:rsidRDefault="00AA79E4" w:rsidP="002110D9">
      <w:r>
        <w:separator/>
      </w:r>
    </w:p>
  </w:endnote>
  <w:endnote w:type="continuationSeparator" w:id="0">
    <w:p w:rsidR="00AA79E4" w:rsidRDefault="00AA79E4" w:rsidP="00211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BA" w:rsidRDefault="004966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6E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6EBA" w:rsidRDefault="00296EB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BA" w:rsidRPr="002A0636" w:rsidRDefault="004966A4">
    <w:pPr>
      <w:pStyle w:val="Zpat"/>
      <w:jc w:val="center"/>
      <w:rPr>
        <w:rFonts w:ascii="Arial" w:hAnsi="Arial" w:cs="Arial"/>
        <w:sz w:val="22"/>
        <w:szCs w:val="22"/>
      </w:rPr>
    </w:pPr>
    <w:r w:rsidRPr="002A0636">
      <w:rPr>
        <w:rStyle w:val="slostrnky"/>
        <w:rFonts w:ascii="Arial" w:hAnsi="Arial" w:cs="Arial"/>
        <w:sz w:val="22"/>
        <w:szCs w:val="22"/>
      </w:rPr>
      <w:fldChar w:fldCharType="begin"/>
    </w:r>
    <w:r w:rsidR="00296EBA" w:rsidRPr="002A0636">
      <w:rPr>
        <w:rStyle w:val="slostrnky"/>
        <w:rFonts w:ascii="Arial" w:hAnsi="Arial" w:cs="Arial"/>
        <w:sz w:val="22"/>
        <w:szCs w:val="22"/>
      </w:rPr>
      <w:instrText xml:space="preserve"> PAGE </w:instrText>
    </w:r>
    <w:r w:rsidRPr="002A0636">
      <w:rPr>
        <w:rStyle w:val="slostrnky"/>
        <w:rFonts w:ascii="Arial" w:hAnsi="Arial" w:cs="Arial"/>
        <w:sz w:val="22"/>
        <w:szCs w:val="22"/>
      </w:rPr>
      <w:fldChar w:fldCharType="separate"/>
    </w:r>
    <w:r w:rsidR="00EE527D">
      <w:rPr>
        <w:rStyle w:val="slostrnky"/>
        <w:rFonts w:ascii="Arial" w:hAnsi="Arial" w:cs="Arial"/>
        <w:noProof/>
        <w:sz w:val="22"/>
        <w:szCs w:val="22"/>
      </w:rPr>
      <w:t>1</w:t>
    </w:r>
    <w:r w:rsidRPr="002A0636">
      <w:rPr>
        <w:rStyle w:val="slostrnky"/>
        <w:rFonts w:ascii="Arial" w:hAnsi="Arial" w:cs="Arial"/>
        <w:sz w:val="22"/>
        <w:szCs w:val="22"/>
      </w:rPr>
      <w:fldChar w:fldCharType="end"/>
    </w:r>
    <w:r w:rsidR="00296EBA" w:rsidRPr="002A0636">
      <w:rPr>
        <w:rStyle w:val="slostrnky"/>
        <w:rFonts w:ascii="Arial" w:hAnsi="Arial" w:cs="Arial"/>
        <w:sz w:val="22"/>
        <w:szCs w:val="22"/>
      </w:rPr>
      <w:t>/</w:t>
    </w:r>
    <w:r w:rsidRPr="002A0636">
      <w:rPr>
        <w:rStyle w:val="slostrnky"/>
        <w:rFonts w:ascii="Arial" w:hAnsi="Arial" w:cs="Arial"/>
        <w:sz w:val="22"/>
        <w:szCs w:val="22"/>
      </w:rPr>
      <w:fldChar w:fldCharType="begin"/>
    </w:r>
    <w:r w:rsidR="00296EBA" w:rsidRPr="002A0636">
      <w:rPr>
        <w:rStyle w:val="slostrnky"/>
        <w:rFonts w:ascii="Arial" w:hAnsi="Arial" w:cs="Arial"/>
        <w:sz w:val="22"/>
        <w:szCs w:val="22"/>
      </w:rPr>
      <w:instrText xml:space="preserve"> NUMPAGES </w:instrText>
    </w:r>
    <w:r w:rsidRPr="002A0636">
      <w:rPr>
        <w:rStyle w:val="slostrnky"/>
        <w:rFonts w:ascii="Arial" w:hAnsi="Arial" w:cs="Arial"/>
        <w:sz w:val="22"/>
        <w:szCs w:val="22"/>
      </w:rPr>
      <w:fldChar w:fldCharType="separate"/>
    </w:r>
    <w:r w:rsidR="00EE527D">
      <w:rPr>
        <w:rStyle w:val="slostrnky"/>
        <w:rFonts w:ascii="Arial" w:hAnsi="Arial" w:cs="Arial"/>
        <w:noProof/>
        <w:sz w:val="22"/>
        <w:szCs w:val="22"/>
      </w:rPr>
      <w:t>3</w:t>
    </w:r>
    <w:r w:rsidRPr="002A0636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E4" w:rsidRDefault="00AA79E4" w:rsidP="002110D9">
      <w:r>
        <w:separator/>
      </w:r>
    </w:p>
  </w:footnote>
  <w:footnote w:type="continuationSeparator" w:id="0">
    <w:p w:rsidR="00AA79E4" w:rsidRDefault="00AA79E4" w:rsidP="00211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BA" w:rsidRPr="0021731F" w:rsidRDefault="00296EBA" w:rsidP="00470202">
    <w:pPr>
      <w:pStyle w:val="Zhlav"/>
      <w:rPr>
        <w:rFonts w:ascii="Arial" w:hAnsi="Arial" w:cs="Arial"/>
        <w:sz w:val="22"/>
        <w:szCs w:val="22"/>
      </w:rPr>
    </w:pPr>
    <w:r w:rsidRPr="0021731F">
      <w:rPr>
        <w:rFonts w:ascii="Arial" w:hAnsi="Arial" w:cs="Arial"/>
        <w:sz w:val="22"/>
        <w:szCs w:val="22"/>
      </w:rPr>
      <w:t xml:space="preserve">Úřad pro zastupování státu ve věcech </w:t>
    </w:r>
    <w:r>
      <w:rPr>
        <w:rFonts w:ascii="Arial" w:hAnsi="Arial" w:cs="Arial"/>
        <w:sz w:val="22"/>
        <w:szCs w:val="22"/>
      </w:rPr>
      <w:t>majetkových</w:t>
    </w:r>
    <w:r>
      <w:rPr>
        <w:rFonts w:ascii="Arial" w:hAnsi="Arial" w:cs="Arial"/>
        <w:sz w:val="22"/>
        <w:szCs w:val="22"/>
      </w:rPr>
      <w:tab/>
    </w:r>
  </w:p>
  <w:p w:rsidR="00296EBA" w:rsidRPr="0021731F" w:rsidRDefault="00296EBA" w:rsidP="00470202">
    <w:pPr>
      <w:pStyle w:val="Zhlav"/>
      <w:pBdr>
        <w:bottom w:val="single" w:sz="4" w:space="1" w:color="auto"/>
      </w:pBdr>
      <w:rPr>
        <w:rFonts w:ascii="Arial" w:hAnsi="Arial" w:cs="Arial"/>
        <w:sz w:val="22"/>
        <w:szCs w:val="22"/>
      </w:rPr>
    </w:pPr>
  </w:p>
  <w:p w:rsidR="00296EBA" w:rsidRDefault="00296EBA">
    <w:pPr>
      <w:pStyle w:val="Zhlav"/>
      <w:rPr>
        <w:rFonts w:ascii="Arial" w:hAnsi="Arial" w:cs="Arial"/>
        <w:sz w:val="22"/>
        <w:szCs w:val="22"/>
      </w:rPr>
    </w:pPr>
  </w:p>
  <w:p w:rsidR="00296EBA" w:rsidRPr="00A1546F" w:rsidRDefault="00296EBA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78A"/>
    <w:multiLevelType w:val="hybridMultilevel"/>
    <w:tmpl w:val="009E21B4"/>
    <w:lvl w:ilvl="0" w:tplc="06ECE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7B2704A"/>
    <w:multiLevelType w:val="hybridMultilevel"/>
    <w:tmpl w:val="2ECEDEE6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C4DCBBD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30205"/>
    <w:multiLevelType w:val="hybridMultilevel"/>
    <w:tmpl w:val="3C5AD1D6"/>
    <w:lvl w:ilvl="0" w:tplc="1E46A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40E"/>
    <w:multiLevelType w:val="hybridMultilevel"/>
    <w:tmpl w:val="FDA08198"/>
    <w:lvl w:ilvl="0" w:tplc="651426D4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4">
    <w:nsid w:val="172E651B"/>
    <w:multiLevelType w:val="hybridMultilevel"/>
    <w:tmpl w:val="FB2EE1AE"/>
    <w:lvl w:ilvl="0" w:tplc="65142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21033"/>
    <w:multiLevelType w:val="hybridMultilevel"/>
    <w:tmpl w:val="4802D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96743"/>
    <w:multiLevelType w:val="hybridMultilevel"/>
    <w:tmpl w:val="95903C00"/>
    <w:lvl w:ilvl="0" w:tplc="901646C4">
      <w:start w:val="1"/>
      <w:numFmt w:val="lowerLetter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64FC1"/>
    <w:multiLevelType w:val="hybridMultilevel"/>
    <w:tmpl w:val="74B83DAE"/>
    <w:lvl w:ilvl="0" w:tplc="6298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C07C6"/>
    <w:multiLevelType w:val="hybridMultilevel"/>
    <w:tmpl w:val="215AF21E"/>
    <w:lvl w:ilvl="0" w:tplc="0405000F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9">
    <w:nsid w:val="2BFC2850"/>
    <w:multiLevelType w:val="hybridMultilevel"/>
    <w:tmpl w:val="A3EC33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D1119B8"/>
    <w:multiLevelType w:val="hybridMultilevel"/>
    <w:tmpl w:val="C1F0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B1C15"/>
    <w:multiLevelType w:val="hybridMultilevel"/>
    <w:tmpl w:val="3EFCD762"/>
    <w:lvl w:ilvl="0" w:tplc="E5B6F5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3B46"/>
    <w:multiLevelType w:val="hybridMultilevel"/>
    <w:tmpl w:val="5D46DBC2"/>
    <w:lvl w:ilvl="0" w:tplc="93244FE0">
      <w:start w:val="1"/>
      <w:numFmt w:val="decimal"/>
      <w:lvlText w:val="%1."/>
      <w:lvlJc w:val="left"/>
      <w:pPr>
        <w:ind w:left="2598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3939" w:hanging="360"/>
      </w:pPr>
    </w:lvl>
    <w:lvl w:ilvl="2" w:tplc="0405001B" w:tentative="1">
      <w:start w:val="1"/>
      <w:numFmt w:val="lowerRoman"/>
      <w:lvlText w:val="%3."/>
      <w:lvlJc w:val="right"/>
      <w:pPr>
        <w:ind w:left="4659" w:hanging="180"/>
      </w:pPr>
    </w:lvl>
    <w:lvl w:ilvl="3" w:tplc="0405000F" w:tentative="1">
      <w:start w:val="1"/>
      <w:numFmt w:val="decimal"/>
      <w:lvlText w:val="%4."/>
      <w:lvlJc w:val="left"/>
      <w:pPr>
        <w:ind w:left="5379" w:hanging="360"/>
      </w:pPr>
    </w:lvl>
    <w:lvl w:ilvl="4" w:tplc="04050019" w:tentative="1">
      <w:start w:val="1"/>
      <w:numFmt w:val="lowerLetter"/>
      <w:lvlText w:val="%5."/>
      <w:lvlJc w:val="left"/>
      <w:pPr>
        <w:ind w:left="6099" w:hanging="360"/>
      </w:pPr>
    </w:lvl>
    <w:lvl w:ilvl="5" w:tplc="0405001B" w:tentative="1">
      <w:start w:val="1"/>
      <w:numFmt w:val="lowerRoman"/>
      <w:lvlText w:val="%6."/>
      <w:lvlJc w:val="right"/>
      <w:pPr>
        <w:ind w:left="6819" w:hanging="180"/>
      </w:pPr>
    </w:lvl>
    <w:lvl w:ilvl="6" w:tplc="0405000F" w:tentative="1">
      <w:start w:val="1"/>
      <w:numFmt w:val="decimal"/>
      <w:lvlText w:val="%7."/>
      <w:lvlJc w:val="left"/>
      <w:pPr>
        <w:ind w:left="7539" w:hanging="360"/>
      </w:pPr>
    </w:lvl>
    <w:lvl w:ilvl="7" w:tplc="04050019" w:tentative="1">
      <w:start w:val="1"/>
      <w:numFmt w:val="lowerLetter"/>
      <w:lvlText w:val="%8."/>
      <w:lvlJc w:val="left"/>
      <w:pPr>
        <w:ind w:left="8259" w:hanging="360"/>
      </w:pPr>
    </w:lvl>
    <w:lvl w:ilvl="8" w:tplc="040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3">
    <w:nsid w:val="35275D1B"/>
    <w:multiLevelType w:val="hybridMultilevel"/>
    <w:tmpl w:val="1D828F1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7C37F73"/>
    <w:multiLevelType w:val="hybridMultilevel"/>
    <w:tmpl w:val="83A86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E02BF0"/>
    <w:multiLevelType w:val="hybridMultilevel"/>
    <w:tmpl w:val="E722B93C"/>
    <w:lvl w:ilvl="0" w:tplc="3162ED5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21AB6"/>
    <w:multiLevelType w:val="hybridMultilevel"/>
    <w:tmpl w:val="24148B70"/>
    <w:lvl w:ilvl="0" w:tplc="C49AB9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D3A26"/>
    <w:multiLevelType w:val="hybridMultilevel"/>
    <w:tmpl w:val="215C1B56"/>
    <w:lvl w:ilvl="0" w:tplc="BB5A08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69383F"/>
    <w:multiLevelType w:val="hybridMultilevel"/>
    <w:tmpl w:val="E668AA5C"/>
    <w:lvl w:ilvl="0" w:tplc="0998735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13186"/>
    <w:multiLevelType w:val="hybridMultilevel"/>
    <w:tmpl w:val="2B7EF514"/>
    <w:lvl w:ilvl="0" w:tplc="FD5A2920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>
    <w:nsid w:val="657C1734"/>
    <w:multiLevelType w:val="hybridMultilevel"/>
    <w:tmpl w:val="25662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77551"/>
    <w:multiLevelType w:val="hybridMultilevel"/>
    <w:tmpl w:val="E24C0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F4B04"/>
    <w:multiLevelType w:val="hybridMultilevel"/>
    <w:tmpl w:val="43966486"/>
    <w:lvl w:ilvl="0" w:tplc="903CBC8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0F40C83"/>
    <w:multiLevelType w:val="hybridMultilevel"/>
    <w:tmpl w:val="48487382"/>
    <w:lvl w:ilvl="0" w:tplc="93244FE0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1BC7C48"/>
    <w:multiLevelType w:val="hybridMultilevel"/>
    <w:tmpl w:val="74DC75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2FD2507"/>
    <w:multiLevelType w:val="hybridMultilevel"/>
    <w:tmpl w:val="CEC61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F7ED1"/>
    <w:multiLevelType w:val="hybridMultilevel"/>
    <w:tmpl w:val="FD22BE94"/>
    <w:lvl w:ilvl="0" w:tplc="651426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60E8A"/>
    <w:multiLevelType w:val="hybridMultilevel"/>
    <w:tmpl w:val="E78EC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3E2D"/>
    <w:multiLevelType w:val="hybridMultilevel"/>
    <w:tmpl w:val="F1169CBA"/>
    <w:lvl w:ilvl="0" w:tplc="CA0E0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22"/>
  </w:num>
  <w:num w:numId="5">
    <w:abstractNumId w:val="8"/>
  </w:num>
  <w:num w:numId="6">
    <w:abstractNumId w:val="15"/>
  </w:num>
  <w:num w:numId="7">
    <w:abstractNumId w:val="19"/>
  </w:num>
  <w:num w:numId="8">
    <w:abstractNumId w:val="3"/>
  </w:num>
  <w:num w:numId="9">
    <w:abstractNumId w:val="7"/>
  </w:num>
  <w:num w:numId="10">
    <w:abstractNumId w:val="28"/>
  </w:num>
  <w:num w:numId="11">
    <w:abstractNumId w:val="11"/>
  </w:num>
  <w:num w:numId="12">
    <w:abstractNumId w:val="6"/>
  </w:num>
  <w:num w:numId="13">
    <w:abstractNumId w:val="26"/>
  </w:num>
  <w:num w:numId="14">
    <w:abstractNumId w:val="4"/>
  </w:num>
  <w:num w:numId="15">
    <w:abstractNumId w:val="0"/>
  </w:num>
  <w:num w:numId="16">
    <w:abstractNumId w:val="12"/>
  </w:num>
  <w:num w:numId="17">
    <w:abstractNumId w:val="23"/>
  </w:num>
  <w:num w:numId="18">
    <w:abstractNumId w:val="16"/>
  </w:num>
  <w:num w:numId="19">
    <w:abstractNumId w:val="14"/>
  </w:num>
  <w:num w:numId="20">
    <w:abstractNumId w:val="1"/>
  </w:num>
  <w:num w:numId="21">
    <w:abstractNumId w:val="27"/>
  </w:num>
  <w:num w:numId="22">
    <w:abstractNumId w:val="25"/>
  </w:num>
  <w:num w:numId="23">
    <w:abstractNumId w:val="10"/>
  </w:num>
  <w:num w:numId="24">
    <w:abstractNumId w:val="5"/>
  </w:num>
  <w:num w:numId="25">
    <w:abstractNumId w:val="20"/>
  </w:num>
  <w:num w:numId="26">
    <w:abstractNumId w:val="2"/>
  </w:num>
  <w:num w:numId="27">
    <w:abstractNumId w:val="21"/>
  </w:num>
  <w:num w:numId="28">
    <w:abstractNumId w:val="18"/>
  </w:num>
  <w:num w:numId="29">
    <w:abstractNumId w:val="13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0D9"/>
    <w:rsid w:val="00013569"/>
    <w:rsid w:val="00020C31"/>
    <w:rsid w:val="00021772"/>
    <w:rsid w:val="000256BF"/>
    <w:rsid w:val="0003515F"/>
    <w:rsid w:val="00044E1B"/>
    <w:rsid w:val="0004529A"/>
    <w:rsid w:val="00047082"/>
    <w:rsid w:val="000537BA"/>
    <w:rsid w:val="00055F5F"/>
    <w:rsid w:val="00056DB3"/>
    <w:rsid w:val="0006520F"/>
    <w:rsid w:val="000760A8"/>
    <w:rsid w:val="0008637B"/>
    <w:rsid w:val="00086B2B"/>
    <w:rsid w:val="000A1356"/>
    <w:rsid w:val="000A5257"/>
    <w:rsid w:val="000B0FFE"/>
    <w:rsid w:val="000C27DE"/>
    <w:rsid w:val="000C5145"/>
    <w:rsid w:val="000C62F2"/>
    <w:rsid w:val="000C6AFE"/>
    <w:rsid w:val="000D251A"/>
    <w:rsid w:val="000D27A8"/>
    <w:rsid w:val="000D703A"/>
    <w:rsid w:val="000E13AC"/>
    <w:rsid w:val="000E436F"/>
    <w:rsid w:val="000F2AB0"/>
    <w:rsid w:val="00101774"/>
    <w:rsid w:val="0010542F"/>
    <w:rsid w:val="00112D5B"/>
    <w:rsid w:val="00127897"/>
    <w:rsid w:val="001319E1"/>
    <w:rsid w:val="001436FE"/>
    <w:rsid w:val="0014609C"/>
    <w:rsid w:val="00153F51"/>
    <w:rsid w:val="001572E9"/>
    <w:rsid w:val="0016404E"/>
    <w:rsid w:val="00165795"/>
    <w:rsid w:val="00167F76"/>
    <w:rsid w:val="001701A1"/>
    <w:rsid w:val="00170201"/>
    <w:rsid w:val="0018009D"/>
    <w:rsid w:val="001839C7"/>
    <w:rsid w:val="001868EB"/>
    <w:rsid w:val="0019358D"/>
    <w:rsid w:val="00197883"/>
    <w:rsid w:val="001B0BE8"/>
    <w:rsid w:val="001C0D4F"/>
    <w:rsid w:val="001C25DA"/>
    <w:rsid w:val="001D6D1F"/>
    <w:rsid w:val="001E70C1"/>
    <w:rsid w:val="001E70CD"/>
    <w:rsid w:val="00202C89"/>
    <w:rsid w:val="002110D9"/>
    <w:rsid w:val="00211A64"/>
    <w:rsid w:val="0023225E"/>
    <w:rsid w:val="00242B61"/>
    <w:rsid w:val="0024610C"/>
    <w:rsid w:val="002557CD"/>
    <w:rsid w:val="00255B3F"/>
    <w:rsid w:val="00260D23"/>
    <w:rsid w:val="00261069"/>
    <w:rsid w:val="00276B50"/>
    <w:rsid w:val="002771EB"/>
    <w:rsid w:val="00293D42"/>
    <w:rsid w:val="0029418B"/>
    <w:rsid w:val="00296EBA"/>
    <w:rsid w:val="002A0C4D"/>
    <w:rsid w:val="002A5516"/>
    <w:rsid w:val="002C4597"/>
    <w:rsid w:val="002D25D5"/>
    <w:rsid w:val="002D44E5"/>
    <w:rsid w:val="002E1A7B"/>
    <w:rsid w:val="002F60EA"/>
    <w:rsid w:val="00304E3F"/>
    <w:rsid w:val="00305D68"/>
    <w:rsid w:val="00333E9E"/>
    <w:rsid w:val="00334BFC"/>
    <w:rsid w:val="003451BF"/>
    <w:rsid w:val="00345FC7"/>
    <w:rsid w:val="00346C4A"/>
    <w:rsid w:val="00347AB3"/>
    <w:rsid w:val="00360757"/>
    <w:rsid w:val="00360D5D"/>
    <w:rsid w:val="00361746"/>
    <w:rsid w:val="00364552"/>
    <w:rsid w:val="00373B97"/>
    <w:rsid w:val="00377F4E"/>
    <w:rsid w:val="00384F37"/>
    <w:rsid w:val="003900DA"/>
    <w:rsid w:val="003A023D"/>
    <w:rsid w:val="003B0863"/>
    <w:rsid w:val="003B08B7"/>
    <w:rsid w:val="003D192C"/>
    <w:rsid w:val="003D2E75"/>
    <w:rsid w:val="003D359A"/>
    <w:rsid w:val="003E11DD"/>
    <w:rsid w:val="00404EE4"/>
    <w:rsid w:val="00407457"/>
    <w:rsid w:val="00414232"/>
    <w:rsid w:val="00417483"/>
    <w:rsid w:val="0043322B"/>
    <w:rsid w:val="004400B1"/>
    <w:rsid w:val="004427E6"/>
    <w:rsid w:val="00442ADD"/>
    <w:rsid w:val="004473AB"/>
    <w:rsid w:val="00454DA0"/>
    <w:rsid w:val="00466FDA"/>
    <w:rsid w:val="00470202"/>
    <w:rsid w:val="00474363"/>
    <w:rsid w:val="0048216D"/>
    <w:rsid w:val="004924F6"/>
    <w:rsid w:val="00493A0F"/>
    <w:rsid w:val="00493CC7"/>
    <w:rsid w:val="004966A4"/>
    <w:rsid w:val="004B29CE"/>
    <w:rsid w:val="004B46E8"/>
    <w:rsid w:val="004B59B3"/>
    <w:rsid w:val="004C6B5E"/>
    <w:rsid w:val="004D6441"/>
    <w:rsid w:val="004E2A36"/>
    <w:rsid w:val="004F02AE"/>
    <w:rsid w:val="004F33EE"/>
    <w:rsid w:val="004F4EC2"/>
    <w:rsid w:val="005034AD"/>
    <w:rsid w:val="005039D5"/>
    <w:rsid w:val="005065F9"/>
    <w:rsid w:val="00521868"/>
    <w:rsid w:val="005277BB"/>
    <w:rsid w:val="00531889"/>
    <w:rsid w:val="00533C06"/>
    <w:rsid w:val="00555869"/>
    <w:rsid w:val="005635D7"/>
    <w:rsid w:val="00572440"/>
    <w:rsid w:val="00580C78"/>
    <w:rsid w:val="00581F57"/>
    <w:rsid w:val="00583155"/>
    <w:rsid w:val="005A13BA"/>
    <w:rsid w:val="005A4769"/>
    <w:rsid w:val="005A753F"/>
    <w:rsid w:val="005B52D1"/>
    <w:rsid w:val="005D164D"/>
    <w:rsid w:val="005E25FE"/>
    <w:rsid w:val="005E430A"/>
    <w:rsid w:val="005E52B6"/>
    <w:rsid w:val="005E7926"/>
    <w:rsid w:val="005E7ECE"/>
    <w:rsid w:val="005F1F7B"/>
    <w:rsid w:val="005F72DE"/>
    <w:rsid w:val="00601B6E"/>
    <w:rsid w:val="00603063"/>
    <w:rsid w:val="006033AD"/>
    <w:rsid w:val="0061737D"/>
    <w:rsid w:val="00617CE5"/>
    <w:rsid w:val="00624852"/>
    <w:rsid w:val="00636515"/>
    <w:rsid w:val="006368A5"/>
    <w:rsid w:val="00640F38"/>
    <w:rsid w:val="006425CD"/>
    <w:rsid w:val="00651EAA"/>
    <w:rsid w:val="006603E9"/>
    <w:rsid w:val="006609FD"/>
    <w:rsid w:val="00673D42"/>
    <w:rsid w:val="00676B9C"/>
    <w:rsid w:val="006807DC"/>
    <w:rsid w:val="00680861"/>
    <w:rsid w:val="006816CC"/>
    <w:rsid w:val="00682CAE"/>
    <w:rsid w:val="006A0B39"/>
    <w:rsid w:val="006B62A4"/>
    <w:rsid w:val="006D22D3"/>
    <w:rsid w:val="006D3C2D"/>
    <w:rsid w:val="006E66BC"/>
    <w:rsid w:val="007014DD"/>
    <w:rsid w:val="007118FB"/>
    <w:rsid w:val="00715CC0"/>
    <w:rsid w:val="00731307"/>
    <w:rsid w:val="00732D93"/>
    <w:rsid w:val="0073787A"/>
    <w:rsid w:val="007408C7"/>
    <w:rsid w:val="007515CC"/>
    <w:rsid w:val="00760A61"/>
    <w:rsid w:val="0076752E"/>
    <w:rsid w:val="00771045"/>
    <w:rsid w:val="00790739"/>
    <w:rsid w:val="00791FB5"/>
    <w:rsid w:val="007958F6"/>
    <w:rsid w:val="007B1DC8"/>
    <w:rsid w:val="007B1F96"/>
    <w:rsid w:val="007E184D"/>
    <w:rsid w:val="00806333"/>
    <w:rsid w:val="00806B0F"/>
    <w:rsid w:val="00822EC1"/>
    <w:rsid w:val="00824410"/>
    <w:rsid w:val="00832CB1"/>
    <w:rsid w:val="00842F8B"/>
    <w:rsid w:val="00851C76"/>
    <w:rsid w:val="0086417D"/>
    <w:rsid w:val="008705C5"/>
    <w:rsid w:val="008869C9"/>
    <w:rsid w:val="00892D99"/>
    <w:rsid w:val="008961C0"/>
    <w:rsid w:val="00896812"/>
    <w:rsid w:val="008B6C4A"/>
    <w:rsid w:val="008C724B"/>
    <w:rsid w:val="008D2025"/>
    <w:rsid w:val="008D37E3"/>
    <w:rsid w:val="008D45B4"/>
    <w:rsid w:val="008E218D"/>
    <w:rsid w:val="008E4F92"/>
    <w:rsid w:val="008E58DA"/>
    <w:rsid w:val="008E59D7"/>
    <w:rsid w:val="0090134B"/>
    <w:rsid w:val="00903499"/>
    <w:rsid w:val="00906652"/>
    <w:rsid w:val="009106F4"/>
    <w:rsid w:val="00946585"/>
    <w:rsid w:val="00993D2D"/>
    <w:rsid w:val="009A22C4"/>
    <w:rsid w:val="009D2D29"/>
    <w:rsid w:val="009E2483"/>
    <w:rsid w:val="009E359C"/>
    <w:rsid w:val="009F0177"/>
    <w:rsid w:val="00A04C23"/>
    <w:rsid w:val="00A0764B"/>
    <w:rsid w:val="00A10BBC"/>
    <w:rsid w:val="00A15DC6"/>
    <w:rsid w:val="00A21F28"/>
    <w:rsid w:val="00A30977"/>
    <w:rsid w:val="00A44A2C"/>
    <w:rsid w:val="00A7112A"/>
    <w:rsid w:val="00A849D6"/>
    <w:rsid w:val="00A93FCA"/>
    <w:rsid w:val="00AA79E4"/>
    <w:rsid w:val="00AB5DA5"/>
    <w:rsid w:val="00AC31EB"/>
    <w:rsid w:val="00AC7000"/>
    <w:rsid w:val="00AC768A"/>
    <w:rsid w:val="00AF43F9"/>
    <w:rsid w:val="00AF68EF"/>
    <w:rsid w:val="00B05D28"/>
    <w:rsid w:val="00B06ADB"/>
    <w:rsid w:val="00B20295"/>
    <w:rsid w:val="00B3319E"/>
    <w:rsid w:val="00B50C23"/>
    <w:rsid w:val="00B52235"/>
    <w:rsid w:val="00B53B32"/>
    <w:rsid w:val="00B5628F"/>
    <w:rsid w:val="00B658D4"/>
    <w:rsid w:val="00B65957"/>
    <w:rsid w:val="00B85B1D"/>
    <w:rsid w:val="00B97B2D"/>
    <w:rsid w:val="00BA6D5E"/>
    <w:rsid w:val="00BB1F2A"/>
    <w:rsid w:val="00BB6A4E"/>
    <w:rsid w:val="00BD30AC"/>
    <w:rsid w:val="00BE335B"/>
    <w:rsid w:val="00BF777E"/>
    <w:rsid w:val="00C04562"/>
    <w:rsid w:val="00C070EE"/>
    <w:rsid w:val="00C12910"/>
    <w:rsid w:val="00C132B2"/>
    <w:rsid w:val="00C1738D"/>
    <w:rsid w:val="00C177AC"/>
    <w:rsid w:val="00C31912"/>
    <w:rsid w:val="00C3306D"/>
    <w:rsid w:val="00C363BE"/>
    <w:rsid w:val="00C47DDD"/>
    <w:rsid w:val="00C56C8B"/>
    <w:rsid w:val="00C60627"/>
    <w:rsid w:val="00C666EA"/>
    <w:rsid w:val="00C679F5"/>
    <w:rsid w:val="00C7404A"/>
    <w:rsid w:val="00C910A6"/>
    <w:rsid w:val="00CA417C"/>
    <w:rsid w:val="00CB1B8A"/>
    <w:rsid w:val="00CC779B"/>
    <w:rsid w:val="00CD77C6"/>
    <w:rsid w:val="00D14904"/>
    <w:rsid w:val="00D24D69"/>
    <w:rsid w:val="00D25EAF"/>
    <w:rsid w:val="00D26DF8"/>
    <w:rsid w:val="00D363C8"/>
    <w:rsid w:val="00D36CCC"/>
    <w:rsid w:val="00D4480A"/>
    <w:rsid w:val="00D5525E"/>
    <w:rsid w:val="00D65A36"/>
    <w:rsid w:val="00D725F1"/>
    <w:rsid w:val="00D72789"/>
    <w:rsid w:val="00D76B1C"/>
    <w:rsid w:val="00D808DA"/>
    <w:rsid w:val="00D8618A"/>
    <w:rsid w:val="00D91381"/>
    <w:rsid w:val="00DB39EF"/>
    <w:rsid w:val="00DB42D2"/>
    <w:rsid w:val="00DD48F3"/>
    <w:rsid w:val="00DE4F3A"/>
    <w:rsid w:val="00DE740E"/>
    <w:rsid w:val="00DF11F1"/>
    <w:rsid w:val="00DF15E9"/>
    <w:rsid w:val="00DF4D7D"/>
    <w:rsid w:val="00E00F2A"/>
    <w:rsid w:val="00E01F80"/>
    <w:rsid w:val="00E05830"/>
    <w:rsid w:val="00E16D50"/>
    <w:rsid w:val="00E346A1"/>
    <w:rsid w:val="00E3667D"/>
    <w:rsid w:val="00E67394"/>
    <w:rsid w:val="00EA2F3B"/>
    <w:rsid w:val="00EA3070"/>
    <w:rsid w:val="00ED1F0E"/>
    <w:rsid w:val="00ED3B92"/>
    <w:rsid w:val="00ED6547"/>
    <w:rsid w:val="00EE4486"/>
    <w:rsid w:val="00EE527D"/>
    <w:rsid w:val="00EE6DBA"/>
    <w:rsid w:val="00EF7C33"/>
    <w:rsid w:val="00F102D2"/>
    <w:rsid w:val="00F163C4"/>
    <w:rsid w:val="00F201F7"/>
    <w:rsid w:val="00F2447C"/>
    <w:rsid w:val="00F4452E"/>
    <w:rsid w:val="00F51F74"/>
    <w:rsid w:val="00F62915"/>
    <w:rsid w:val="00F7645D"/>
    <w:rsid w:val="00F975E9"/>
    <w:rsid w:val="00FB46EA"/>
    <w:rsid w:val="00FB620C"/>
    <w:rsid w:val="00FC1C57"/>
    <w:rsid w:val="00FC37F2"/>
    <w:rsid w:val="00FC3C18"/>
    <w:rsid w:val="00FD74E0"/>
    <w:rsid w:val="00FE458E"/>
    <w:rsid w:val="00FE58D7"/>
    <w:rsid w:val="00FE6943"/>
    <w:rsid w:val="00FE722D"/>
    <w:rsid w:val="00FE7B1B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0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0D9"/>
    <w:pPr>
      <w:keepNext/>
      <w:jc w:val="right"/>
      <w:outlineLvl w:val="0"/>
    </w:pPr>
    <w:rPr>
      <w:rFonts w:ascii="Arial" w:hAnsi="Arial" w:cs="Arial"/>
      <w:i/>
      <w:iCs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110D9"/>
    <w:pPr>
      <w:keepNext/>
      <w:jc w:val="both"/>
      <w:outlineLvl w:val="1"/>
    </w:pPr>
    <w:rPr>
      <w:rFonts w:ascii="Arial" w:hAnsi="Arial" w:cs="Arial"/>
      <w:i/>
      <w:iCs/>
      <w:u w:val="single"/>
    </w:rPr>
  </w:style>
  <w:style w:type="paragraph" w:styleId="Nadpis3">
    <w:name w:val="heading 3"/>
    <w:basedOn w:val="Normln"/>
    <w:next w:val="Normln"/>
    <w:link w:val="Nadpis3Char"/>
    <w:qFormat/>
    <w:rsid w:val="002110D9"/>
    <w:pPr>
      <w:keepNext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2110D9"/>
    <w:pPr>
      <w:keepNext/>
      <w:jc w:val="both"/>
      <w:outlineLvl w:val="4"/>
    </w:pPr>
    <w:rPr>
      <w:rFonts w:ascii="Arial" w:hAnsi="Arial" w:cs="Arial"/>
      <w:sz w:val="18"/>
      <w:u w:val="single"/>
    </w:rPr>
  </w:style>
  <w:style w:type="paragraph" w:styleId="Nadpis8">
    <w:name w:val="heading 8"/>
    <w:basedOn w:val="Normln"/>
    <w:next w:val="Normln"/>
    <w:link w:val="Nadpis8Char"/>
    <w:qFormat/>
    <w:rsid w:val="002110D9"/>
    <w:pPr>
      <w:keepNext/>
      <w:jc w:val="center"/>
      <w:outlineLvl w:val="7"/>
    </w:pPr>
    <w:rPr>
      <w:rFonts w:ascii="Arial" w:hAnsi="Arial" w:cs="Arial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0D9"/>
    <w:rPr>
      <w:rFonts w:ascii="Arial" w:eastAsia="Times New Roman" w:hAnsi="Arial" w:cs="Arial"/>
      <w:i/>
      <w:iCs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110D9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110D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110D9"/>
    <w:rPr>
      <w:rFonts w:ascii="Arial" w:eastAsia="Times New Roman" w:hAnsi="Arial" w:cs="Arial"/>
      <w:sz w:val="18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2110D9"/>
    <w:rPr>
      <w:rFonts w:ascii="Arial" w:eastAsia="Times New Roman" w:hAnsi="Arial" w:cs="Arial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2110D9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10D9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110D9"/>
    <w:pPr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110D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2110D9"/>
    <w:pPr>
      <w:jc w:val="center"/>
    </w:pPr>
    <w:rPr>
      <w:rFonts w:ascii="Arial" w:hAnsi="Arial"/>
      <w:b/>
      <w:i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2110D9"/>
    <w:rPr>
      <w:rFonts w:ascii="Arial" w:eastAsia="Times New Roman" w:hAnsi="Arial" w:cs="Times New Roman"/>
      <w:b/>
      <w:i/>
      <w:szCs w:val="20"/>
      <w:lang w:eastAsia="cs-CZ"/>
    </w:rPr>
  </w:style>
  <w:style w:type="paragraph" w:styleId="Normlnweb">
    <w:name w:val="Normal (Web)"/>
    <w:basedOn w:val="Normln"/>
    <w:rsid w:val="002110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link w:val="Zkladntext2Char"/>
    <w:rsid w:val="002110D9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110D9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10D9"/>
    <w:pPr>
      <w:spacing w:before="240"/>
      <w:ind w:left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10D9"/>
    <w:rPr>
      <w:rFonts w:ascii="Arial" w:eastAsia="Times New Roman" w:hAnsi="Arial" w:cs="Arial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110D9"/>
    <w:pPr>
      <w:spacing w:before="240"/>
      <w:ind w:firstLine="708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110D9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rsid w:val="002110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10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110D9"/>
  </w:style>
  <w:style w:type="paragraph" w:styleId="Zhlav">
    <w:name w:val="header"/>
    <w:basedOn w:val="Normln"/>
    <w:link w:val="ZhlavChar"/>
    <w:rsid w:val="002110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0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110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110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110D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10D9"/>
    <w:pPr>
      <w:ind w:left="720"/>
      <w:contextualSpacing/>
    </w:pPr>
  </w:style>
  <w:style w:type="table" w:styleId="Mkatabulky">
    <w:name w:val="Table Grid"/>
    <w:basedOn w:val="Normlntabulka"/>
    <w:rsid w:val="002110D9"/>
    <w:pPr>
      <w:ind w:firstLine="0"/>
      <w:jc w:val="left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6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C4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459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C3C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0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0D9"/>
    <w:pPr>
      <w:keepNext/>
      <w:jc w:val="right"/>
      <w:outlineLvl w:val="0"/>
    </w:pPr>
    <w:rPr>
      <w:rFonts w:ascii="Arial" w:hAnsi="Arial" w:cs="Arial"/>
      <w:i/>
      <w:iCs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2110D9"/>
    <w:pPr>
      <w:keepNext/>
      <w:jc w:val="both"/>
      <w:outlineLvl w:val="1"/>
    </w:pPr>
    <w:rPr>
      <w:rFonts w:ascii="Arial" w:hAnsi="Arial" w:cs="Arial"/>
      <w:i/>
      <w:iCs/>
      <w:u w:val="single"/>
    </w:rPr>
  </w:style>
  <w:style w:type="paragraph" w:styleId="Nadpis3">
    <w:name w:val="heading 3"/>
    <w:basedOn w:val="Normln"/>
    <w:next w:val="Normln"/>
    <w:link w:val="Nadpis3Char"/>
    <w:qFormat/>
    <w:rsid w:val="002110D9"/>
    <w:pPr>
      <w:keepNext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2110D9"/>
    <w:pPr>
      <w:keepNext/>
      <w:jc w:val="both"/>
      <w:outlineLvl w:val="4"/>
    </w:pPr>
    <w:rPr>
      <w:rFonts w:ascii="Arial" w:hAnsi="Arial" w:cs="Arial"/>
      <w:sz w:val="18"/>
      <w:u w:val="single"/>
    </w:rPr>
  </w:style>
  <w:style w:type="paragraph" w:styleId="Nadpis8">
    <w:name w:val="heading 8"/>
    <w:basedOn w:val="Normln"/>
    <w:next w:val="Normln"/>
    <w:link w:val="Nadpis8Char"/>
    <w:qFormat/>
    <w:rsid w:val="002110D9"/>
    <w:pPr>
      <w:keepNext/>
      <w:jc w:val="center"/>
      <w:outlineLvl w:val="7"/>
    </w:pPr>
    <w:rPr>
      <w:rFonts w:ascii="Arial" w:hAnsi="Arial" w:cs="Arial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0D9"/>
    <w:rPr>
      <w:rFonts w:ascii="Arial" w:eastAsia="Times New Roman" w:hAnsi="Arial" w:cs="Arial"/>
      <w:i/>
      <w:iCs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110D9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110D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110D9"/>
    <w:rPr>
      <w:rFonts w:ascii="Arial" w:eastAsia="Times New Roman" w:hAnsi="Arial" w:cs="Arial"/>
      <w:sz w:val="18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2110D9"/>
    <w:rPr>
      <w:rFonts w:ascii="Arial" w:eastAsia="Times New Roman" w:hAnsi="Arial" w:cs="Arial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2110D9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10D9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110D9"/>
    <w:pPr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110D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2110D9"/>
    <w:pPr>
      <w:jc w:val="center"/>
    </w:pPr>
    <w:rPr>
      <w:rFonts w:ascii="Arial" w:hAnsi="Arial"/>
      <w:b/>
      <w:i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2110D9"/>
    <w:rPr>
      <w:rFonts w:ascii="Arial" w:eastAsia="Times New Roman" w:hAnsi="Arial" w:cs="Times New Roman"/>
      <w:b/>
      <w:i/>
      <w:szCs w:val="20"/>
      <w:lang w:eastAsia="cs-CZ"/>
    </w:rPr>
  </w:style>
  <w:style w:type="paragraph" w:styleId="Normlnweb">
    <w:name w:val="Normal (Web)"/>
    <w:basedOn w:val="Normln"/>
    <w:rsid w:val="002110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link w:val="Zkladntext2Char"/>
    <w:rsid w:val="002110D9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110D9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110D9"/>
    <w:pPr>
      <w:spacing w:before="240"/>
      <w:ind w:left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10D9"/>
    <w:rPr>
      <w:rFonts w:ascii="Arial" w:eastAsia="Times New Roman" w:hAnsi="Arial" w:cs="Arial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110D9"/>
    <w:pPr>
      <w:spacing w:before="240"/>
      <w:ind w:firstLine="708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110D9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rsid w:val="002110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10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110D9"/>
  </w:style>
  <w:style w:type="paragraph" w:styleId="Zhlav">
    <w:name w:val="header"/>
    <w:basedOn w:val="Normln"/>
    <w:link w:val="ZhlavChar"/>
    <w:rsid w:val="002110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0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110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110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110D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10D9"/>
    <w:pPr>
      <w:ind w:left="720"/>
      <w:contextualSpacing/>
    </w:pPr>
  </w:style>
  <w:style w:type="table" w:styleId="Mkatabulky">
    <w:name w:val="Table Grid"/>
    <w:basedOn w:val="Normlntabulka"/>
    <w:rsid w:val="002110D9"/>
    <w:pPr>
      <w:ind w:firstLine="0"/>
      <w:jc w:val="left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6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C4A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45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zsvm.cz/nab&#237;dka-majetku-274-0-8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07961-048C-4927-89AB-C946E9A60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0AEAE-F500-43BD-95E6-807BE4FA9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1CEA3-6FF4-4524-993C-432056FE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5DCD73-FAC3-469A-86C1-77A86A6A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1352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Skalická Dana</dc:creator>
  <cp:lastModifiedBy>Valouskova</cp:lastModifiedBy>
  <cp:revision>52</cp:revision>
  <cp:lastPrinted>2017-01-17T13:49:00Z</cp:lastPrinted>
  <dcterms:created xsi:type="dcterms:W3CDTF">2017-01-11T12:37:00Z</dcterms:created>
  <dcterms:modified xsi:type="dcterms:W3CDTF">2017-02-06T14:44:00Z</dcterms:modified>
</cp:coreProperties>
</file>